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77" w:rsidRPr="00E65D40" w:rsidRDefault="00BE0577" w:rsidP="00BE0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40">
        <w:rPr>
          <w:rFonts w:ascii="Times New Roman" w:hAnsi="Times New Roman" w:cs="Times New Roman"/>
          <w:b/>
          <w:sz w:val="24"/>
          <w:szCs w:val="24"/>
        </w:rPr>
        <w:t xml:space="preserve">Fizyoterapi ve Rehabilitasyon Programının </w:t>
      </w:r>
    </w:p>
    <w:p w:rsidR="00BE0577" w:rsidRPr="00E65D40" w:rsidRDefault="00BE0577" w:rsidP="00BE0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40">
        <w:rPr>
          <w:rFonts w:ascii="Times New Roman" w:hAnsi="Times New Roman" w:cs="Times New Roman"/>
          <w:b/>
          <w:sz w:val="24"/>
          <w:szCs w:val="24"/>
        </w:rPr>
        <w:t>Misyon, Vizyon ve Eğitim Amaçlarının Belirlenmesi</w:t>
      </w:r>
    </w:p>
    <w:p w:rsidR="00BE0577" w:rsidRPr="00954647" w:rsidRDefault="00BE0577" w:rsidP="00954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577" w:rsidRDefault="00BE0577" w:rsidP="00954647">
      <w:p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954647">
        <w:rPr>
          <w:rFonts w:ascii="Times New Roman" w:hAnsi="Times New Roman" w:cs="Times New Roman"/>
          <w:sz w:val="24"/>
          <w:szCs w:val="24"/>
        </w:rPr>
        <w:t xml:space="preserve">Programın </w:t>
      </w:r>
      <w:proofErr w:type="gramStart"/>
      <w:r w:rsidRPr="00954647">
        <w:rPr>
          <w:rFonts w:ascii="Times New Roman" w:hAnsi="Times New Roman" w:cs="Times New Roman"/>
          <w:sz w:val="24"/>
          <w:szCs w:val="24"/>
        </w:rPr>
        <w:t>misyon</w:t>
      </w:r>
      <w:proofErr w:type="gramEnd"/>
      <w:r w:rsidRPr="00954647">
        <w:rPr>
          <w:rFonts w:ascii="Times New Roman" w:hAnsi="Times New Roman" w:cs="Times New Roman"/>
          <w:sz w:val="24"/>
          <w:szCs w:val="24"/>
        </w:rPr>
        <w:t xml:space="preserve">, vizyon ve eğitim amaçlarının belirlenmesi amacıyla iç ve dış paydaşların katkı ve katılımları dikkate alınarak internet tabanlı anket (Google </w:t>
      </w:r>
      <w:r w:rsidR="00954647">
        <w:rPr>
          <w:rFonts w:ascii="Times New Roman" w:hAnsi="Times New Roman" w:cs="Times New Roman"/>
          <w:sz w:val="24"/>
          <w:szCs w:val="24"/>
        </w:rPr>
        <w:t xml:space="preserve">Forms) kullanılmıştır. </w:t>
      </w:r>
      <w:r w:rsidRPr="00954647">
        <w:rPr>
          <w:rFonts w:ascii="Times New Roman" w:hAnsi="Times New Roman" w:cs="Times New Roman"/>
          <w:sz w:val="24"/>
          <w:szCs w:val="24"/>
        </w:rPr>
        <w:t>“</w:t>
      </w:r>
      <w:r w:rsidRPr="009546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Misyon, </w:t>
      </w:r>
      <w:proofErr w:type="gramStart"/>
      <w:r w:rsidRPr="009546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vizyon</w:t>
      </w:r>
      <w:proofErr w:type="gramEnd"/>
      <w:r w:rsidRPr="009546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ve eğitim amaçlarının belirlenmesi” başlıklı anket iç ve dış paydaşlarımıza ayrı ayrı iletilmiş ve cevaplamaları rica edilmiştir. </w:t>
      </w:r>
      <w:r w:rsidR="00954647" w:rsidRPr="009546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İç paydaşlarımıza gönderilen ankette p</w:t>
      </w:r>
      <w:r w:rsidRPr="009546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rogramın eğitim amaçlarında yer alan “</w:t>
      </w:r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Çalışma alanları; kardiyoloji, </w:t>
      </w:r>
      <w:proofErr w:type="spellStart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romatoloji</w:t>
      </w:r>
      <w:proofErr w:type="spellEnd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nöroloji, nöroşirurji, plastik ve </w:t>
      </w:r>
      <w:proofErr w:type="spellStart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rekonstrüktif</w:t>
      </w:r>
      <w:proofErr w:type="spellEnd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cerrahi, el cerrahisi, kadın doğum, göğüs-kalp-damar cerrahisi, çocuk cerrahisi, acil cerrahi, yanık, organ transplantasyonu, kulak-burun-boğaz, ortopedi, </w:t>
      </w:r>
      <w:proofErr w:type="gramStart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travmatoloji</w:t>
      </w:r>
      <w:proofErr w:type="gramEnd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pediatrik, </w:t>
      </w:r>
      <w:proofErr w:type="spellStart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geriatrik</w:t>
      </w:r>
      <w:proofErr w:type="spellEnd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fizik tedavi ve rehabilitasyon, </w:t>
      </w:r>
      <w:proofErr w:type="spellStart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hidroklimatoloji</w:t>
      </w:r>
      <w:proofErr w:type="spellEnd"/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su altı hekimliği, beyin ve zihinsel özürlülerin eğitimi, sporcu sağlığı gibi klinik uygulama alanlarında, özel eğitim ve rehabilitasyon merkezlerinde, fabrikalarda, spor kulüpleri, bakım ve rehabilitasyon merkezleridir.” </w:t>
      </w:r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cümlesinde</w:t>
      </w:r>
      <w:r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zihinsel özürlülerin ifadesi yerine zihinsel engellilerin ifadesi kullanılması </w:t>
      </w:r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öneri</w:t>
      </w:r>
      <w:r w:rsid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lmiştir. Bu öneri dikkate alınarak cümle </w:t>
      </w:r>
      <w:r w:rsidR="00954647" w:rsidRPr="0095464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Çalışma alanları; kardiyoloji, </w:t>
      </w:r>
      <w:proofErr w:type="spellStart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romatoloji</w:t>
      </w:r>
      <w:proofErr w:type="spellEnd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nöroloji, nöroşirurji, plastik ve </w:t>
      </w:r>
      <w:proofErr w:type="spellStart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rekonstrüktif</w:t>
      </w:r>
      <w:proofErr w:type="spellEnd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cerrahi, el cerrahisi, kadın doğum, göğüs-kalp-damar cerrahisi, çocuk cerrahisi, acil cerrahi, yanık, organ transplantasyonu, kulak-burun-boğaz, ortopedi, </w:t>
      </w:r>
      <w:proofErr w:type="gramStart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travmatoloji</w:t>
      </w:r>
      <w:proofErr w:type="gramEnd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pediatrik, </w:t>
      </w:r>
      <w:proofErr w:type="spellStart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geriatrik</w:t>
      </w:r>
      <w:proofErr w:type="spellEnd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fizik tedavi ve rehabilitasyon, </w:t>
      </w:r>
      <w:proofErr w:type="spellStart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hidroklimatoloji</w:t>
      </w:r>
      <w:proofErr w:type="spellEnd"/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, su altı hekimliği, beyin ve zihinsel </w:t>
      </w:r>
      <w:r w:rsid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engellerinin </w:t>
      </w:r>
      <w:r w:rsidR="00954647" w:rsidRP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eğitimi, sporcu sağlığı gibi klinik uygulama alanlarında, özel eğitim ve rehabilitasyon merkezlerinde, fabrikalarda, spor kulüpleri, bakım ve rehabilitasyon merkezleridir.”</w:t>
      </w:r>
      <w:r w:rsidR="00954647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olacak şekilde düzenlenmiştir. Yapılan anketlerin ve kurumsal web sitemizin linki aşağıda belirtilmiştir. </w:t>
      </w:r>
    </w:p>
    <w:p w:rsidR="00954647" w:rsidRDefault="00954647" w:rsidP="00954647">
      <w:p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954647" w:rsidRDefault="00954647" w:rsidP="00954647">
      <w:p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Linkler </w:t>
      </w:r>
    </w:p>
    <w:p w:rsidR="00954647" w:rsidRDefault="00EF4706" w:rsidP="0095464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54647" w:rsidRPr="00C66B91">
          <w:rPr>
            <w:rStyle w:val="Kpr"/>
            <w:rFonts w:ascii="Times New Roman" w:hAnsi="Times New Roman" w:cs="Times New Roman"/>
            <w:sz w:val="24"/>
            <w:szCs w:val="24"/>
          </w:rPr>
          <w:t>https://docs.google.com/forms/d/e/1FAIpQLSfWnVlvqGKyWMhcSaSRndMIQl34ajj-M3erF62CJdpE6BkxzQ/viewform?usp=sf_link</w:t>
        </w:r>
      </w:hyperlink>
    </w:p>
    <w:p w:rsidR="00954647" w:rsidRDefault="00EF4706" w:rsidP="0095464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54647" w:rsidRPr="00C66B91">
          <w:rPr>
            <w:rStyle w:val="Kpr"/>
            <w:rFonts w:ascii="Times New Roman" w:hAnsi="Times New Roman" w:cs="Times New Roman"/>
            <w:sz w:val="24"/>
            <w:szCs w:val="24"/>
          </w:rPr>
          <w:t>https://docs.google.com/forms/d/e/1FAIpQLScDL9_xIkv1wWDS88t56zRYcUigs55M7gf05hpPKNc-iEPdOw/viewform?usp=sf_link</w:t>
        </w:r>
      </w:hyperlink>
    </w:p>
    <w:p w:rsidR="00954647" w:rsidRDefault="00EF4706" w:rsidP="0095464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54647" w:rsidRPr="00C66B91">
          <w:rPr>
            <w:rStyle w:val="Kpr"/>
            <w:rFonts w:ascii="Times New Roman" w:hAnsi="Times New Roman" w:cs="Times New Roman"/>
            <w:sz w:val="24"/>
            <w:szCs w:val="24"/>
          </w:rPr>
          <w:t>https://ftr.baskent.edu.tr/kw/menu_icerik.php?birim=248&amp;menu_id=2</w:t>
        </w:r>
      </w:hyperlink>
    </w:p>
    <w:p w:rsidR="00954647" w:rsidRDefault="00954647" w:rsidP="00954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706" w:rsidRDefault="00EF4706" w:rsidP="00954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706" w:rsidRPr="00954647" w:rsidRDefault="00EF4706" w:rsidP="00EF470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Ar. Gör. Şeyma Mutlu </w:t>
      </w:r>
    </w:p>
    <w:p w:rsidR="00BE0577" w:rsidRPr="00BE0577" w:rsidRDefault="00BE0577" w:rsidP="00BE0577">
      <w:pPr>
        <w:rPr>
          <w:rFonts w:ascii="Times New Roman" w:hAnsi="Times New Roman" w:cs="Times New Roman"/>
          <w:sz w:val="24"/>
          <w:szCs w:val="24"/>
        </w:rPr>
      </w:pPr>
    </w:p>
    <w:sectPr w:rsidR="00BE0577" w:rsidRPr="00BE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77"/>
    <w:rsid w:val="00954647"/>
    <w:rsid w:val="00AA4262"/>
    <w:rsid w:val="00BE0577"/>
    <w:rsid w:val="00E65D40"/>
    <w:rsid w:val="00E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9A4F"/>
  <w15:chartTrackingRefBased/>
  <w15:docId w15:val="{7BD968B7-F7BB-47CB-AF76-FDB383C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4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r.baskent.edu.tr/kw/menu_icerik.php?birim=248&amp;menu_id=2" TargetMode="External"/><Relationship Id="rId5" Type="http://schemas.openxmlformats.org/officeDocument/2006/relationships/hyperlink" Target="https://docs.google.com/forms/d/e/1FAIpQLScDL9_xIkv1wWDS88t56zRYcUigs55M7gf05hpPKNc-iEPdOw/viewform?usp=sf_link" TargetMode="External"/><Relationship Id="rId4" Type="http://schemas.openxmlformats.org/officeDocument/2006/relationships/hyperlink" Target="https://docs.google.com/forms/d/e/1FAIpQLSfWnVlvqGKyWMhcSaSRndMIQl34ajj-M3erF62CJdpE6BkxzQ/viewform?usp=sf_li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3</cp:revision>
  <dcterms:created xsi:type="dcterms:W3CDTF">2023-07-17T11:05:00Z</dcterms:created>
  <dcterms:modified xsi:type="dcterms:W3CDTF">2023-08-24T07:21:00Z</dcterms:modified>
</cp:coreProperties>
</file>