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3CB8" w14:textId="05E0BEBE" w:rsidR="00637C10" w:rsidRPr="0015057D" w:rsidRDefault="00AD244E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FTR335</w:t>
      </w:r>
      <w:r w:rsidR="004528D8">
        <w:rPr>
          <w:rFonts w:ascii="Times New Roman" w:hAnsi="Times New Roman" w:cs="Times New Roman"/>
          <w:b/>
          <w:bCs/>
        </w:rPr>
        <w:t>-</w:t>
      </w:r>
      <w:r w:rsidR="00540AA8">
        <w:rPr>
          <w:rFonts w:ascii="Times New Roman" w:hAnsi="Times New Roman" w:cs="Times New Roman"/>
          <w:b/>
          <w:bCs/>
        </w:rPr>
        <w:t>FTR</w:t>
      </w:r>
      <w:r>
        <w:rPr>
          <w:rFonts w:ascii="Times New Roman" w:hAnsi="Times New Roman" w:cs="Times New Roman"/>
          <w:b/>
          <w:bCs/>
        </w:rPr>
        <w:t>367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İŞ VE UĞRAŞI TEDAVİSİ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F00BAD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452A50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452A50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452A50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452A50">
              <w:rPr>
                <w:rFonts w:ascii="Times New Roman" w:hAnsi="Times New Roman" w:cs="Times New Roman"/>
                <w:b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452A50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452A50">
              <w:rPr>
                <w:rFonts w:ascii="Times New Roman" w:hAnsi="Times New Roman" w:cs="Times New Roman"/>
                <w:b/>
              </w:rPr>
              <w:t xml:space="preserve">ORTA DÜZEY KAZANIM </w:t>
            </w:r>
          </w:p>
          <w:p w14:paraId="5AA116AA" w14:textId="76F3BB86" w:rsidR="004244C3" w:rsidRPr="00452A50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452A50">
              <w:rPr>
                <w:rFonts w:ascii="Times New Roman" w:hAnsi="Times New Roman" w:cs="Times New Roman"/>
                <w:b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452A50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452A50">
              <w:rPr>
                <w:rFonts w:ascii="Times New Roman" w:hAnsi="Times New Roman" w:cs="Times New Roman"/>
                <w:b/>
              </w:rPr>
              <w:t>DÜŞÜK DÜZEY KAZANIM</w:t>
            </w:r>
          </w:p>
          <w:p w14:paraId="70EF54F7" w14:textId="4C23462E" w:rsidR="004244C3" w:rsidRPr="00452A50" w:rsidRDefault="004244C3" w:rsidP="00664623">
            <w:pPr>
              <w:rPr>
                <w:rFonts w:ascii="Times New Roman" w:hAnsi="Times New Roman" w:cs="Times New Roman"/>
                <w:b/>
              </w:rPr>
            </w:pPr>
            <w:r w:rsidRPr="00452A50">
              <w:rPr>
                <w:rFonts w:ascii="Times New Roman" w:hAnsi="Times New Roman" w:cs="Times New Roman"/>
                <w:b/>
              </w:rPr>
              <w:t>(ÖĞRENİM HEDEFİ)</w:t>
            </w:r>
          </w:p>
        </w:tc>
      </w:tr>
      <w:tr w:rsidR="00B7143A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9A22B5F" w14:textId="710FB60D" w:rsidR="00797442" w:rsidRDefault="00452A50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uğraşı tedavisi dersine giriş</w:t>
            </w:r>
          </w:p>
          <w:p w14:paraId="71813028" w14:textId="5D93A0DD" w:rsidR="004F087B" w:rsidRPr="0015057D" w:rsidRDefault="00797442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4215496" w14:textId="3739146A" w:rsidR="00E12B70" w:rsidRPr="0015057D" w:rsidRDefault="00797442" w:rsidP="00664623">
            <w:pPr>
              <w:rPr>
                <w:rFonts w:ascii="Times New Roman" w:eastAsia="Times New Roman" w:hAnsi="Times New Roman" w:cs="Times New Roman"/>
              </w:rPr>
            </w:pPr>
            <w:r w:rsidRPr="00797442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gramStart"/>
            <w:r w:rsidRPr="00797442">
              <w:rPr>
                <w:rFonts w:ascii="Times New Roman" w:eastAsia="Times New Roman" w:hAnsi="Times New Roman" w:cs="Times New Roman"/>
              </w:rPr>
              <w:t>rehabilitasyon</w:t>
            </w:r>
            <w:proofErr w:type="gramEnd"/>
            <w:r w:rsidRPr="00797442">
              <w:rPr>
                <w:rFonts w:ascii="Times New Roman" w:eastAsia="Times New Roman" w:hAnsi="Times New Roman" w:cs="Times New Roman"/>
              </w:rPr>
              <w:t xml:space="preserve"> alanında iş ve uğraşı tedavisini tartışır.</w:t>
            </w:r>
          </w:p>
        </w:tc>
        <w:tc>
          <w:tcPr>
            <w:tcW w:w="2322" w:type="dxa"/>
          </w:tcPr>
          <w:p w14:paraId="0DB6C142" w14:textId="19FCD0DB" w:rsidR="00E12B70" w:rsidRPr="0015057D" w:rsidRDefault="00797442" w:rsidP="0079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ve uğraşı tedavisini açıklar. </w:t>
            </w:r>
          </w:p>
        </w:tc>
        <w:tc>
          <w:tcPr>
            <w:tcW w:w="2820" w:type="dxa"/>
          </w:tcPr>
          <w:p w14:paraId="5AF663C5" w14:textId="00400995" w:rsidR="00E12B70" w:rsidRDefault="00797442" w:rsidP="00797442">
            <w:pPr>
              <w:rPr>
                <w:rFonts w:ascii="Times New Roman" w:hAnsi="Times New Roman" w:cs="Times New Roman"/>
              </w:rPr>
            </w:pPr>
            <w:r w:rsidRPr="00797442">
              <w:rPr>
                <w:rFonts w:ascii="Times New Roman" w:hAnsi="Times New Roman" w:cs="Times New Roman"/>
              </w:rPr>
              <w:t>İş ve uğraşı tedavisini</w:t>
            </w:r>
            <w:r>
              <w:rPr>
                <w:rFonts w:ascii="Times New Roman" w:hAnsi="Times New Roman" w:cs="Times New Roman"/>
              </w:rPr>
              <w:t xml:space="preserve"> tanımlar</w:t>
            </w:r>
            <w:r w:rsidRPr="00797442">
              <w:rPr>
                <w:rFonts w:ascii="Times New Roman" w:hAnsi="Times New Roman" w:cs="Times New Roman"/>
              </w:rPr>
              <w:t>.</w:t>
            </w:r>
          </w:p>
          <w:p w14:paraId="33BC4DE1" w14:textId="6B99B5B4" w:rsidR="00797442" w:rsidRDefault="00797442" w:rsidP="0079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uğraşı tedavisinin amacını açıklar.</w:t>
            </w:r>
          </w:p>
          <w:p w14:paraId="5CC8FAB3" w14:textId="02DCA8D7" w:rsidR="00797442" w:rsidRDefault="00797442" w:rsidP="0079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uğraşı tedavisini sınıflandırır.</w:t>
            </w:r>
          </w:p>
          <w:p w14:paraId="6645E9B0" w14:textId="54717647" w:rsidR="00797442" w:rsidRDefault="00797442" w:rsidP="0079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</w:t>
            </w:r>
            <w:r w:rsidR="00C35055">
              <w:rPr>
                <w:rFonts w:ascii="Times New Roman" w:hAnsi="Times New Roman" w:cs="Times New Roman"/>
              </w:rPr>
              <w:t>arası fonksiyon sınıflandırmasını açıklar ve</w:t>
            </w:r>
            <w:r>
              <w:rPr>
                <w:rFonts w:ascii="Times New Roman" w:hAnsi="Times New Roman" w:cs="Times New Roman"/>
              </w:rPr>
              <w:t xml:space="preserve"> örneklendirir.</w:t>
            </w:r>
          </w:p>
          <w:p w14:paraId="1F051AC0" w14:textId="103DA1FC" w:rsidR="00797442" w:rsidRDefault="00797442" w:rsidP="0079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sağlık modelini açıklar ve örneklendirir.</w:t>
            </w:r>
          </w:p>
          <w:p w14:paraId="45E69DBA" w14:textId="22BB97B5" w:rsidR="00797442" w:rsidRPr="00EF5844" w:rsidRDefault="00797442" w:rsidP="00797442">
            <w:pPr>
              <w:rPr>
                <w:rFonts w:ascii="Times New Roman" w:hAnsi="Times New Roman" w:cs="Times New Roman"/>
              </w:rPr>
            </w:pPr>
          </w:p>
        </w:tc>
      </w:tr>
      <w:tr w:rsidR="00B7143A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32D9EC2" w14:textId="1176EAC4" w:rsidR="004F087B" w:rsidRPr="0015057D" w:rsidRDefault="009A62D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Günlük yaşam aktivitelerinin değerlendirilmesi </w:t>
            </w:r>
            <w:r w:rsidR="004F087B">
              <w:rPr>
                <w:rFonts w:ascii="Times New Roman" w:hAnsi="Times New Roman" w:cs="Times New Roman"/>
              </w:rPr>
              <w:t>(</w:t>
            </w:r>
            <w:r w:rsidR="006F4BF8">
              <w:rPr>
                <w:rFonts w:ascii="Times New Roman" w:hAnsi="Times New Roman" w:cs="Times New Roman"/>
              </w:rPr>
              <w:t>hafta 2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5D9C6D09" w:rsidR="00E155E2" w:rsidRPr="0015057D" w:rsidRDefault="00452A50" w:rsidP="00C807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Günlü yaşam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akitivitelerin</w:t>
            </w:r>
            <w:r w:rsidR="00C80745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="00C80745">
              <w:rPr>
                <w:rFonts w:ascii="Times New Roman" w:eastAsia="Times New Roman" w:hAnsi="Times New Roman" w:cs="Times New Roman"/>
              </w:rPr>
              <w:t xml:space="preserve"> görülen problemleri tartışır</w:t>
            </w:r>
            <w:r w:rsidR="00844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3C019695" w14:textId="061BC45D" w:rsidR="00E155E2" w:rsidRPr="0015057D" w:rsidRDefault="00844306" w:rsidP="00DB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Günlü yaşam </w:t>
            </w:r>
            <w:r w:rsidR="00F71978">
              <w:rPr>
                <w:rFonts w:ascii="Times New Roman" w:hAnsi="Times New Roman" w:cs="Times New Roman"/>
              </w:rPr>
              <w:t>ak</w:t>
            </w:r>
            <w:r w:rsidR="00DB1CFD">
              <w:rPr>
                <w:rFonts w:ascii="Times New Roman" w:hAnsi="Times New Roman" w:cs="Times New Roman"/>
              </w:rPr>
              <w:t>tivitelerini değerlendirir</w:t>
            </w:r>
          </w:p>
        </w:tc>
        <w:tc>
          <w:tcPr>
            <w:tcW w:w="2820" w:type="dxa"/>
          </w:tcPr>
          <w:p w14:paraId="387A7EBB" w14:textId="50F4991F" w:rsidR="008149A6" w:rsidRDefault="008149A6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yaşam aktiv</w:t>
            </w:r>
            <w:r w:rsidR="00C80745">
              <w:rPr>
                <w:rFonts w:ascii="Times New Roman" w:hAnsi="Times New Roman" w:cs="Times New Roman"/>
              </w:rPr>
              <w:t>i</w:t>
            </w:r>
            <w:r w:rsidR="00721DCC">
              <w:rPr>
                <w:rFonts w:ascii="Times New Roman" w:hAnsi="Times New Roman" w:cs="Times New Roman"/>
              </w:rPr>
              <w:t>teleri</w:t>
            </w:r>
            <w:r>
              <w:rPr>
                <w:rFonts w:ascii="Times New Roman" w:hAnsi="Times New Roman" w:cs="Times New Roman"/>
              </w:rPr>
              <w:t>ni tanımlar.</w:t>
            </w:r>
          </w:p>
          <w:p w14:paraId="6951C58D" w14:textId="3879D18F" w:rsidR="008149A6" w:rsidRDefault="00B84503" w:rsidP="0081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yaşam aktiviteleri</w:t>
            </w:r>
            <w:r w:rsidR="008149A6" w:rsidRPr="008149A6">
              <w:rPr>
                <w:rFonts w:ascii="Times New Roman" w:hAnsi="Times New Roman" w:cs="Times New Roman"/>
              </w:rPr>
              <w:t xml:space="preserve">ni </w:t>
            </w:r>
            <w:r w:rsidR="008149A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ı</w:t>
            </w:r>
            <w:r w:rsidR="008149A6">
              <w:rPr>
                <w:rFonts w:ascii="Times New Roman" w:hAnsi="Times New Roman" w:cs="Times New Roman"/>
              </w:rPr>
              <w:t>nıflandırır ve örneklendirir.</w:t>
            </w:r>
          </w:p>
          <w:p w14:paraId="422CEB10" w14:textId="5B4935D9" w:rsidR="008149A6" w:rsidRDefault="00B84503" w:rsidP="0081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yaşam aktiviteleri değerlendirme prensiplerini sıralar.</w:t>
            </w:r>
          </w:p>
          <w:p w14:paraId="22A3ACA3" w14:textId="16C9062C" w:rsidR="00B84503" w:rsidRDefault="00B84503" w:rsidP="0081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Farklı </w:t>
            </w:r>
            <w:proofErr w:type="gramStart"/>
            <w:r>
              <w:rPr>
                <w:rFonts w:ascii="Times New Roman" w:hAnsi="Times New Roman" w:cs="Times New Roman"/>
              </w:rPr>
              <w:t>popülasyonlarda</w:t>
            </w:r>
            <w:proofErr w:type="gramEnd"/>
            <w:r>
              <w:rPr>
                <w:rFonts w:ascii="Times New Roman" w:hAnsi="Times New Roman" w:cs="Times New Roman"/>
              </w:rPr>
              <w:t xml:space="preserve"> günlük yaşam aktivite değerlendiren ölçekleri sıralar.</w:t>
            </w:r>
          </w:p>
          <w:p w14:paraId="38FE83E0" w14:textId="1D772CC6" w:rsidR="00B84503" w:rsidRPr="008149A6" w:rsidRDefault="00B84503" w:rsidP="0081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yaşam aktiv</w:t>
            </w:r>
            <w:r w:rsidR="00C8074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telerini değerlendirir.</w:t>
            </w:r>
          </w:p>
          <w:p w14:paraId="23FA9F5F" w14:textId="4E76A3E6" w:rsidR="00C96EEE" w:rsidRPr="009042DA" w:rsidRDefault="00C96EEE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B7143A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19C2AF92" w14:textId="01ED4ED7" w:rsidR="004F087B" w:rsidRPr="0015057D" w:rsidRDefault="00C7448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Günlük yaşam </w:t>
            </w:r>
            <w:proofErr w:type="spellStart"/>
            <w:r>
              <w:rPr>
                <w:rFonts w:ascii="Times New Roman" w:hAnsi="Times New Roman" w:cs="Times New Roman"/>
              </w:rPr>
              <w:t>akitiviteleri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tedavisi </w:t>
            </w:r>
            <w:r w:rsidR="006F4BF8">
              <w:rPr>
                <w:rFonts w:ascii="Times New Roman" w:hAnsi="Times New Roman" w:cs="Times New Roman"/>
              </w:rPr>
              <w:t>(hafta 3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3C50327E" w:rsidR="00C96EEE" w:rsidRPr="0015057D" w:rsidRDefault="00C74484" w:rsidP="00664623">
            <w:pPr>
              <w:rPr>
                <w:rFonts w:ascii="Times New Roman" w:eastAsia="Times New Roman" w:hAnsi="Times New Roman" w:cs="Times New Roman"/>
              </w:rPr>
            </w:pPr>
            <w:r w:rsidRPr="00C74484">
              <w:rPr>
                <w:rFonts w:ascii="Times New Roman" w:eastAsia="Times New Roman" w:hAnsi="Times New Roman" w:cs="Times New Roman"/>
              </w:rPr>
              <w:t xml:space="preserve">Fizyoterapi ve </w:t>
            </w:r>
            <w:proofErr w:type="spellStart"/>
            <w:r w:rsidRPr="00C74484">
              <w:rPr>
                <w:rFonts w:ascii="Times New Roman" w:eastAsia="Times New Roman" w:hAnsi="Times New Roman" w:cs="Times New Roman"/>
              </w:rPr>
              <w:t>rehabiliatasyon</w:t>
            </w:r>
            <w:r w:rsidR="00C80745"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 w:rsidR="00C80745">
              <w:rPr>
                <w:rFonts w:ascii="Times New Roman" w:eastAsia="Times New Roman" w:hAnsi="Times New Roman" w:cs="Times New Roman"/>
              </w:rPr>
              <w:t xml:space="preserve"> günlü yaşam </w:t>
            </w:r>
            <w:proofErr w:type="spellStart"/>
            <w:r w:rsidR="00C80745">
              <w:rPr>
                <w:rFonts w:ascii="Times New Roman" w:eastAsia="Times New Roman" w:hAnsi="Times New Roman" w:cs="Times New Roman"/>
              </w:rPr>
              <w:t>akitiviteleri</w:t>
            </w:r>
            <w:proofErr w:type="spellEnd"/>
            <w:r w:rsidR="00C80745">
              <w:rPr>
                <w:rFonts w:ascii="Times New Roman" w:eastAsia="Times New Roman" w:hAnsi="Times New Roman" w:cs="Times New Roman"/>
              </w:rPr>
              <w:t xml:space="preserve"> eğitiminin </w:t>
            </w:r>
            <w:r w:rsidR="00C80745" w:rsidRPr="00C74484">
              <w:rPr>
                <w:rFonts w:ascii="Times New Roman" w:eastAsia="Times New Roman" w:hAnsi="Times New Roman" w:cs="Times New Roman"/>
              </w:rPr>
              <w:t>önemini tartışır</w:t>
            </w:r>
            <w:r w:rsidRPr="00C744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1E214B5A" w14:textId="5FE4F5D7" w:rsidR="00C96EEE" w:rsidRPr="0015057D" w:rsidRDefault="00C8074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yaşa</w:t>
            </w:r>
            <w:r w:rsidR="00DB1CFD">
              <w:rPr>
                <w:rFonts w:ascii="Times New Roman" w:hAnsi="Times New Roman" w:cs="Times New Roman"/>
              </w:rPr>
              <w:t>m aktivite eğitimleri uygular.</w:t>
            </w:r>
          </w:p>
        </w:tc>
        <w:tc>
          <w:tcPr>
            <w:tcW w:w="2820" w:type="dxa"/>
          </w:tcPr>
          <w:p w14:paraId="609A169C" w14:textId="022587F6" w:rsidR="00C80745" w:rsidRPr="00C80745" w:rsidRDefault="00C80745" w:rsidP="00C80745">
            <w:pPr>
              <w:rPr>
                <w:rFonts w:ascii="Times New Roman" w:hAnsi="Times New Roman" w:cs="Times New Roman"/>
              </w:rPr>
            </w:pPr>
            <w:r w:rsidRPr="00C80745">
              <w:rPr>
                <w:rFonts w:ascii="Times New Roman" w:hAnsi="Times New Roman" w:cs="Times New Roman"/>
              </w:rPr>
              <w:t>Günlük yaşam aktivi</w:t>
            </w:r>
            <w:r>
              <w:rPr>
                <w:rFonts w:ascii="Times New Roman" w:hAnsi="Times New Roman" w:cs="Times New Roman"/>
              </w:rPr>
              <w:t xml:space="preserve">teleri eğitim </w:t>
            </w:r>
            <w:r w:rsidRPr="00C80745">
              <w:rPr>
                <w:rFonts w:ascii="Times New Roman" w:hAnsi="Times New Roman" w:cs="Times New Roman"/>
              </w:rPr>
              <w:t>prensiplerini sıralar.</w:t>
            </w:r>
          </w:p>
          <w:p w14:paraId="12623EF5" w14:textId="4173D031" w:rsidR="00C80745" w:rsidRPr="00C80745" w:rsidRDefault="00C80745" w:rsidP="00C80745">
            <w:pPr>
              <w:rPr>
                <w:rFonts w:ascii="Times New Roman" w:hAnsi="Times New Roman" w:cs="Times New Roman"/>
              </w:rPr>
            </w:pPr>
            <w:r w:rsidRPr="00C80745">
              <w:rPr>
                <w:rFonts w:ascii="Times New Roman" w:hAnsi="Times New Roman" w:cs="Times New Roman"/>
              </w:rPr>
              <w:t xml:space="preserve">Farklı </w:t>
            </w:r>
            <w:proofErr w:type="gramStart"/>
            <w:r w:rsidRPr="00C80745">
              <w:rPr>
                <w:rFonts w:ascii="Times New Roman" w:hAnsi="Times New Roman" w:cs="Times New Roman"/>
              </w:rPr>
              <w:t>popülasyonlarda</w:t>
            </w:r>
            <w:proofErr w:type="gramEnd"/>
            <w:r w:rsidRPr="00C80745">
              <w:rPr>
                <w:rFonts w:ascii="Times New Roman" w:hAnsi="Times New Roman" w:cs="Times New Roman"/>
              </w:rPr>
              <w:t xml:space="preserve"> günlük yaşam aktivite </w:t>
            </w:r>
            <w:r>
              <w:rPr>
                <w:rFonts w:ascii="Times New Roman" w:hAnsi="Times New Roman" w:cs="Times New Roman"/>
              </w:rPr>
              <w:t xml:space="preserve">eğitimlerini </w:t>
            </w:r>
            <w:r w:rsidRPr="00C80745">
              <w:rPr>
                <w:rFonts w:ascii="Times New Roman" w:hAnsi="Times New Roman" w:cs="Times New Roman"/>
              </w:rPr>
              <w:t>sıralar.</w:t>
            </w:r>
          </w:p>
          <w:p w14:paraId="5E160023" w14:textId="4EA59249" w:rsidR="00C80745" w:rsidRDefault="00C80745" w:rsidP="00C80745">
            <w:pPr>
              <w:rPr>
                <w:rFonts w:ascii="Times New Roman" w:hAnsi="Times New Roman" w:cs="Times New Roman"/>
              </w:rPr>
            </w:pPr>
            <w:r w:rsidRPr="00C80745">
              <w:rPr>
                <w:rFonts w:ascii="Times New Roman" w:hAnsi="Times New Roman" w:cs="Times New Roman"/>
              </w:rPr>
              <w:t>Günlük yaşam aktivi</w:t>
            </w:r>
            <w:r>
              <w:rPr>
                <w:rFonts w:ascii="Times New Roman" w:hAnsi="Times New Roman" w:cs="Times New Roman"/>
              </w:rPr>
              <w:t>te eğitimi verir</w:t>
            </w:r>
            <w:r w:rsidRPr="00C80745">
              <w:rPr>
                <w:rFonts w:ascii="Times New Roman" w:hAnsi="Times New Roman" w:cs="Times New Roman"/>
              </w:rPr>
              <w:t>.</w:t>
            </w:r>
          </w:p>
          <w:p w14:paraId="40E9DCAE" w14:textId="51BB60C0" w:rsidR="00C80745" w:rsidRPr="00C80745" w:rsidRDefault="00C80745" w:rsidP="00C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yaşam aktivitelerinde yardımcı cihaz önerilerinde bulunur.</w:t>
            </w:r>
          </w:p>
          <w:p w14:paraId="7E548532" w14:textId="4F4BFA09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</w:p>
        </w:tc>
      </w:tr>
      <w:tr w:rsidR="00F00BAD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95FAFF7" w14:textId="1BEDB87B" w:rsidR="00637C10" w:rsidRDefault="00E80C70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Tekerlekli Sandalye ve Transfer Yöntemleri 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  <w:p w14:paraId="6D1F5701" w14:textId="42209042" w:rsidR="004F087B" w:rsidRPr="0015057D" w:rsidRDefault="00E80C70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4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659A23E" w14:textId="16C83DAF" w:rsidR="00E80C70" w:rsidRPr="0015057D" w:rsidRDefault="00E80C70" w:rsidP="00E80C7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Tekerlekli sandalye ile yaşam becerilerini tartışır</w:t>
            </w:r>
          </w:p>
        </w:tc>
        <w:tc>
          <w:tcPr>
            <w:tcW w:w="2322" w:type="dxa"/>
          </w:tcPr>
          <w:p w14:paraId="17B21F7C" w14:textId="6A0687AC" w:rsidR="00637C10" w:rsidRPr="0015057D" w:rsidRDefault="00E80C70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Tekerlekli sandalyenin kullanımını </w:t>
            </w:r>
            <w:r>
              <w:rPr>
                <w:rFonts w:ascii="Times New Roman" w:eastAsia="Times New Roman" w:hAnsi="Times New Roman" w:cs="Times New Roman"/>
              </w:rPr>
              <w:t>açıklar</w:t>
            </w:r>
          </w:p>
        </w:tc>
        <w:tc>
          <w:tcPr>
            <w:tcW w:w="2820" w:type="dxa"/>
          </w:tcPr>
          <w:p w14:paraId="26B9057D" w14:textId="77777777" w:rsidR="00E80C70" w:rsidRDefault="00E80C70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Tekerleklisandalyenin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hangi </w:t>
            </w:r>
            <w:proofErr w:type="spellStart"/>
            <w:r>
              <w:rPr>
                <w:rFonts w:ascii="Times New Roman" w:hAnsi="Times New Roman" w:cs="Times New Roman"/>
              </w:rPr>
              <w:t>durmlarda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kullnaıldığını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sıralar.</w:t>
            </w:r>
          </w:p>
          <w:p w14:paraId="71B4399B" w14:textId="07C4D48A" w:rsidR="00E80C70" w:rsidRDefault="00E80C70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Tekerlekli sandalye tiplerini ve parçalarını açıklar.</w:t>
            </w:r>
          </w:p>
          <w:p w14:paraId="251A56C6" w14:textId="3FB83940" w:rsidR="00E80C70" w:rsidRDefault="00E80C70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Tekerlekli sandalye kullanım </w:t>
            </w:r>
            <w:proofErr w:type="spellStart"/>
            <w:r>
              <w:rPr>
                <w:rFonts w:ascii="Times New Roman" w:hAnsi="Times New Roman" w:cs="Times New Roman"/>
              </w:rPr>
              <w:t>berecelerini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19791F46" w14:textId="5A05467E" w:rsidR="00E80C70" w:rsidRDefault="00E80C70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 hastalıklarda (</w:t>
            </w:r>
            <w:proofErr w:type="spellStart"/>
            <w:r>
              <w:rPr>
                <w:rFonts w:ascii="Times New Roman" w:hAnsi="Times New Roman" w:cs="Times New Roman"/>
              </w:rPr>
              <w:t>hemipleji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spinal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yaralanması) Tekerlekli sandalye- yatak transfer yöntemlerini açıklar.  </w:t>
            </w:r>
          </w:p>
          <w:p w14:paraId="276E8E4C" w14:textId="337A30F0" w:rsidR="00C92983" w:rsidRPr="00FA1719" w:rsidRDefault="00C92983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0BAD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3ADD790A" w14:textId="5BF821D9" w:rsidR="004F087B" w:rsidRDefault="005076FC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Kognitif prob</w:t>
            </w:r>
            <w:r w:rsidR="00342884">
              <w:rPr>
                <w:rFonts w:ascii="Times New Roman" w:hAnsi="Times New Roman" w:cs="Times New Roman"/>
              </w:rPr>
              <w:t xml:space="preserve">lemlerde değerlendirme </w:t>
            </w:r>
            <w:r>
              <w:rPr>
                <w:rFonts w:ascii="Times New Roman" w:hAnsi="Times New Roman" w:cs="Times New Roman"/>
              </w:rPr>
              <w:t>ve tedavi</w:t>
            </w:r>
          </w:p>
          <w:p w14:paraId="6806D9F6" w14:textId="20ACEB52" w:rsidR="00637C10" w:rsidRPr="0015057D" w:rsidRDefault="003D7608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</w:t>
            </w:r>
            <w:r w:rsidR="004F087B">
              <w:rPr>
                <w:rFonts w:ascii="Times New Roman" w:hAnsi="Times New Roman" w:cs="Times New Roman"/>
              </w:rPr>
              <w:t>)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14:paraId="496F9D5F" w14:textId="7FB0E6FA" w:rsidR="00721DCC" w:rsidRPr="00721DCC" w:rsidRDefault="006502CB" w:rsidP="00721DCC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Kogn</w:t>
            </w:r>
            <w:r w:rsidR="00721DCC">
              <w:rPr>
                <w:rFonts w:ascii="Times New Roman" w:eastAsia="Times New Roman" w:hAnsi="Times New Roman" w:cs="Times New Roman"/>
                <w:lang w:val="en-US"/>
              </w:rPr>
              <w:t>itif</w:t>
            </w:r>
            <w:proofErr w:type="spellEnd"/>
            <w:r w:rsid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>
              <w:rPr>
                <w:rFonts w:ascii="Times New Roman" w:eastAsia="Times New Roman" w:hAnsi="Times New Roman" w:cs="Times New Roman"/>
                <w:lang w:val="en-US"/>
              </w:rPr>
              <w:t>hastalıklarda</w:t>
            </w:r>
            <w:proofErr w:type="spellEnd"/>
            <w:r w:rsid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değerlendirme</w:t>
            </w:r>
            <w:proofErr w:type="spellEnd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tedavi</w:t>
            </w:r>
            <w:proofErr w:type="spellEnd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kavramlarını</w:t>
            </w:r>
            <w:proofErr w:type="spellEnd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 w:rsidR="00721DCC" w:rsidRPr="00721DCC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9E49F29" w14:textId="79817E6C" w:rsidR="00721DCC" w:rsidRPr="0015057D" w:rsidRDefault="00721DCC" w:rsidP="00721DC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2BADE36" w14:textId="7D16F366" w:rsidR="00637C10" w:rsidRPr="0015057D" w:rsidRDefault="00033E0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Kognitif hastalıklarda görülen problemleri değerlendirir, tedavi uygular. </w:t>
            </w:r>
          </w:p>
        </w:tc>
        <w:tc>
          <w:tcPr>
            <w:tcW w:w="2820" w:type="dxa"/>
          </w:tcPr>
          <w:p w14:paraId="4F906B13" w14:textId="1F72D127" w:rsidR="004F2258" w:rsidRDefault="004F2258" w:rsidP="004F0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Kognisyonu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alt başlıklarını tanımlar. Kognitif problem görülen hastalıkları sıralar.</w:t>
            </w:r>
          </w:p>
          <w:p w14:paraId="6C181D57" w14:textId="177732E8" w:rsidR="004F2258" w:rsidRDefault="004F225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Kognitif değerlendirme yöntemlerini sıralar. Kognitif değerlendirme </w:t>
            </w:r>
            <w:proofErr w:type="spellStart"/>
            <w:r>
              <w:rPr>
                <w:rFonts w:ascii="Times New Roman" w:hAnsi="Times New Roman" w:cs="Times New Roman"/>
              </w:rPr>
              <w:t>ölçekleirni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 ve uygular.</w:t>
            </w:r>
          </w:p>
          <w:p w14:paraId="184F3C56" w14:textId="77777777" w:rsidR="004F087B" w:rsidRDefault="004F225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Kognitif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uygulama prensiplerin açıklar. </w:t>
            </w:r>
            <w:r w:rsidR="004F087B">
              <w:rPr>
                <w:rFonts w:ascii="Times New Roman" w:hAnsi="Times New Roman" w:cs="Times New Roman"/>
              </w:rPr>
              <w:t xml:space="preserve"> </w:t>
            </w:r>
          </w:p>
          <w:p w14:paraId="55EB69D3" w14:textId="4F1AED3B" w:rsidR="004F2258" w:rsidRPr="004F087B" w:rsidRDefault="004F225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Farklı hastalıklarda kognitif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uygular. </w:t>
            </w:r>
          </w:p>
        </w:tc>
      </w:tr>
      <w:tr w:rsidR="00B7143A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525560AF" w14:textId="77777777" w:rsidR="001D41ED" w:rsidRDefault="005406E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anatomisi, Kavramalar</w:t>
            </w:r>
          </w:p>
          <w:p w14:paraId="5EAC811A" w14:textId="6C64269C" w:rsidR="004F087B" w:rsidRPr="0015057D" w:rsidRDefault="005406E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087B">
              <w:rPr>
                <w:rFonts w:ascii="Times New Roman" w:hAnsi="Times New Roman" w:cs="Times New Roman"/>
              </w:rPr>
              <w:t>(</w:t>
            </w:r>
            <w:r w:rsidR="003D7608">
              <w:rPr>
                <w:rFonts w:ascii="Times New Roman" w:hAnsi="Times New Roman" w:cs="Times New Roman"/>
              </w:rPr>
              <w:t>hafta 6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AE1B5D6" w14:textId="37B3AA50" w:rsidR="00931847" w:rsidRPr="0015057D" w:rsidRDefault="005406E4" w:rsidP="005406E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yapılarını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fonksiyonlarını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2" w:type="dxa"/>
          </w:tcPr>
          <w:p w14:paraId="6009A217" w14:textId="6BE51CD7" w:rsidR="00931847" w:rsidRPr="0015057D" w:rsidRDefault="005406E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Elin fonksiyonel anatomisini açıklar.</w:t>
            </w:r>
          </w:p>
        </w:tc>
        <w:tc>
          <w:tcPr>
            <w:tcW w:w="2820" w:type="dxa"/>
          </w:tcPr>
          <w:p w14:paraId="1F97F2BD" w14:textId="77777777" w:rsidR="005406E4" w:rsidRDefault="005406E4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kemik, eklem, bağ, kas ve kas fonksiyonlarını açıklar.</w:t>
            </w:r>
          </w:p>
          <w:p w14:paraId="1EA77177" w14:textId="3C148096" w:rsidR="005406E4" w:rsidRDefault="005406E4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zonlarını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7995CA23" w14:textId="3CE6D9FC" w:rsidR="005406E4" w:rsidRDefault="005406E4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fonksiyonel hareketlerini açıklar</w:t>
            </w:r>
          </w:p>
          <w:p w14:paraId="4A976087" w14:textId="6C4ED6B9" w:rsidR="005406E4" w:rsidRDefault="005406E4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Kavrama tiplerini sıralar ve özelliklerini açıklar. </w:t>
            </w:r>
          </w:p>
          <w:p w14:paraId="6C9C33E7" w14:textId="7DF20BD2" w:rsidR="00931847" w:rsidRPr="00931847" w:rsidRDefault="005406E4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Kavrama </w:t>
            </w:r>
            <w:proofErr w:type="spellStart"/>
            <w:r>
              <w:rPr>
                <w:rFonts w:ascii="Times New Roman" w:hAnsi="Times New Roman" w:cs="Times New Roman"/>
              </w:rPr>
              <w:t>tipleirni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örneklendirir.</w:t>
            </w:r>
          </w:p>
        </w:tc>
      </w:tr>
      <w:tr w:rsidR="00F00BAD" w:rsidRPr="0015057D" w14:paraId="0BC9BFF8" w14:textId="77777777" w:rsidTr="005856C4">
        <w:trPr>
          <w:trHeight w:val="5668"/>
        </w:trPr>
        <w:tc>
          <w:tcPr>
            <w:tcW w:w="2172" w:type="dxa"/>
          </w:tcPr>
          <w:p w14:paraId="2EBEB608" w14:textId="03D33632" w:rsidR="00637C10" w:rsidRDefault="001D41ED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rehabilitaysonunda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değerlendirme 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  <w:p w14:paraId="37581608" w14:textId="01AE1CD6" w:rsidR="004F087B" w:rsidRPr="0015057D" w:rsidRDefault="003D7608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7</w:t>
            </w:r>
            <w:r w:rsidR="00E96479">
              <w:rPr>
                <w:rFonts w:ascii="Times New Roman" w:hAnsi="Times New Roman" w:cs="Times New Roman"/>
              </w:rPr>
              <w:t>-8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951FB76" w14:textId="19E05DEB" w:rsidR="00637C10" w:rsidRPr="0015057D" w:rsidRDefault="001D41ED" w:rsidP="001D41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problemleirnde</w:t>
            </w:r>
            <w:proofErr w:type="spellEnd"/>
            <w:r w:rsidR="00C76E80" w:rsidRPr="0015057D">
              <w:rPr>
                <w:rFonts w:ascii="Times New Roman" w:eastAsia="Times New Roman" w:hAnsi="Times New Roman" w:cs="Times New Roman"/>
              </w:rPr>
              <w:t xml:space="preserve"> görülen </w:t>
            </w:r>
            <w:proofErr w:type="gramStart"/>
            <w:r w:rsidR="00C76E80" w:rsidRPr="0015057D">
              <w:rPr>
                <w:rFonts w:ascii="Times New Roman" w:eastAsia="Times New Roman" w:hAnsi="Times New Roman" w:cs="Times New Roman"/>
              </w:rPr>
              <w:t>semptomları</w:t>
            </w:r>
            <w:proofErr w:type="gramEnd"/>
            <w:r w:rsidR="00C76E80" w:rsidRPr="0015057D">
              <w:rPr>
                <w:rFonts w:ascii="Times New Roman" w:eastAsia="Times New Roman" w:hAnsi="Times New Roman" w:cs="Times New Roman"/>
              </w:rPr>
              <w:t xml:space="preserve"> açıklar.</w:t>
            </w:r>
          </w:p>
        </w:tc>
        <w:tc>
          <w:tcPr>
            <w:tcW w:w="2322" w:type="dxa"/>
          </w:tcPr>
          <w:p w14:paraId="6928AD70" w14:textId="4B3BB722" w:rsidR="00637C10" w:rsidRPr="0015057D" w:rsidRDefault="001D41ED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problemlerinde eli değerlendirir. </w:t>
            </w:r>
          </w:p>
        </w:tc>
        <w:tc>
          <w:tcPr>
            <w:tcW w:w="2820" w:type="dxa"/>
          </w:tcPr>
          <w:p w14:paraId="4C1524B2" w14:textId="77777777" w:rsidR="008F6C71" w:rsidRDefault="008F6C71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değerlendirme prensiplerini açıklar. </w:t>
            </w:r>
          </w:p>
          <w:p w14:paraId="27AB5388" w14:textId="7799470A" w:rsidR="008F6C71" w:rsidRDefault="008F6C71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Elin motor değerlendirme yöntemlerini açıklar ve uygular.</w:t>
            </w:r>
          </w:p>
          <w:p w14:paraId="5BD2160C" w14:textId="77777777" w:rsidR="005856C4" w:rsidRDefault="008F6C71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duyu değerlen</w:t>
            </w:r>
            <w:r w:rsidR="003D7608">
              <w:rPr>
                <w:rFonts w:ascii="Times New Roman" w:hAnsi="Times New Roman" w:cs="Times New Roman"/>
              </w:rPr>
              <w:t>dirmelerini açıklar ve uygular.</w:t>
            </w:r>
          </w:p>
          <w:p w14:paraId="56A1399D" w14:textId="77777777" w:rsidR="003D7608" w:rsidRDefault="003D7608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Elin ödem değerlendirmesini açıklar ve uygular.</w:t>
            </w:r>
          </w:p>
          <w:p w14:paraId="310E62C3" w14:textId="7841E692" w:rsidR="003D7608" w:rsidRDefault="003D7608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Elin fonksiyonel aktivite değerlendirme yöntemlerini sıralar ve açıklar.</w:t>
            </w:r>
          </w:p>
          <w:p w14:paraId="58929E24" w14:textId="5E51CF16" w:rsidR="003D7608" w:rsidRPr="005856C4" w:rsidRDefault="003D7608" w:rsidP="005856C4">
            <w:pPr>
              <w:rPr>
                <w:rFonts w:ascii="Times New Roman" w:hAnsi="Times New Roman" w:cs="Times New Roman"/>
              </w:rPr>
            </w:pPr>
            <w:r w:rsidRPr="003D7608">
              <w:rPr>
                <w:rFonts w:ascii="Times New Roman" w:hAnsi="Times New Roman" w:cs="Times New Roman"/>
              </w:rPr>
              <w:t>Elin fonksiyonel aktivite değerlendirme yöntemlerini</w:t>
            </w:r>
            <w:r>
              <w:rPr>
                <w:rFonts w:ascii="Times New Roman" w:hAnsi="Times New Roman" w:cs="Times New Roman"/>
              </w:rPr>
              <w:t xml:space="preserve"> uygular.</w:t>
            </w:r>
          </w:p>
        </w:tc>
      </w:tr>
      <w:tr w:rsidR="00F00BAD" w:rsidRPr="0015057D" w14:paraId="6376B0BC" w14:textId="77777777" w:rsidTr="00E12B70">
        <w:trPr>
          <w:trHeight w:val="3818"/>
        </w:trPr>
        <w:tc>
          <w:tcPr>
            <w:tcW w:w="2172" w:type="dxa"/>
          </w:tcPr>
          <w:p w14:paraId="2CE3C025" w14:textId="4A2F4AF0" w:rsidR="003D7608" w:rsidRDefault="003D7608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gramStart"/>
            <w:r>
              <w:rPr>
                <w:rFonts w:ascii="Times New Roman" w:hAnsi="Times New Roman" w:cs="Times New Roman"/>
              </w:rPr>
              <w:t>rehabilitasyonu</w:t>
            </w:r>
            <w:proofErr w:type="gramEnd"/>
          </w:p>
          <w:p w14:paraId="33DC41B6" w14:textId="55CB6B34" w:rsidR="004F087B" w:rsidRPr="0015057D" w:rsidRDefault="003D7608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087B">
              <w:rPr>
                <w:rFonts w:ascii="Times New Roman" w:hAnsi="Times New Roman" w:cs="Times New Roman"/>
              </w:rPr>
              <w:t>(</w:t>
            </w:r>
            <w:r w:rsidR="00E96479">
              <w:rPr>
                <w:rFonts w:ascii="Times New Roman" w:hAnsi="Times New Roman" w:cs="Times New Roman"/>
              </w:rPr>
              <w:t>hafta 9-10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23D1BB9C" w14:textId="42C3B6E2" w:rsidR="00637C10" w:rsidRPr="0015057D" w:rsidRDefault="003D7608" w:rsidP="003D76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rehabilitasyonunda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057D" w:rsidRPr="0015057D">
              <w:rPr>
                <w:rFonts w:ascii="Times New Roman" w:eastAsia="Times New Roman" w:hAnsi="Times New Roman" w:cs="Times New Roman"/>
              </w:rPr>
              <w:t xml:space="preserve">tedavi </w:t>
            </w:r>
            <w:r>
              <w:rPr>
                <w:rFonts w:ascii="Times New Roman" w:eastAsia="Times New Roman" w:hAnsi="Times New Roman" w:cs="Times New Roman"/>
              </w:rPr>
              <w:t xml:space="preserve">yöntemlerini </w:t>
            </w:r>
            <w:r w:rsidR="0015057D" w:rsidRPr="0015057D">
              <w:rPr>
                <w:rFonts w:ascii="Times New Roman" w:eastAsia="Times New Roman" w:hAnsi="Times New Roman" w:cs="Times New Roman"/>
              </w:rPr>
              <w:t>tartışır.</w:t>
            </w:r>
          </w:p>
        </w:tc>
        <w:tc>
          <w:tcPr>
            <w:tcW w:w="2322" w:type="dxa"/>
          </w:tcPr>
          <w:p w14:paraId="07248982" w14:textId="1D146B01" w:rsidR="003D7608" w:rsidRDefault="003D7608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Fleksör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yaralanmalarında </w:t>
            </w:r>
            <w:proofErr w:type="gramStart"/>
            <w:r>
              <w:rPr>
                <w:rFonts w:ascii="Times New Roman" w:hAnsi="Times New Roman" w:cs="Times New Roman"/>
              </w:rPr>
              <w:t>rehabilitasyonu</w:t>
            </w:r>
            <w:proofErr w:type="gram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7FD0124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2CBD3A75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10779133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5A3DBFB9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191AB37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15C50A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4B773E20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1934D3DF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63F933AC" w14:textId="6E611E5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6F0BB77C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017D4125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08B6705C" w14:textId="6EE84651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CF5C4C3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08AB6EFE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7405E752" w14:textId="77777777" w:rsidR="005856C4" w:rsidRDefault="005856C4" w:rsidP="00664623">
            <w:pPr>
              <w:rPr>
                <w:rFonts w:ascii="Times New Roman" w:hAnsi="Times New Roman" w:cs="Times New Roman"/>
              </w:rPr>
            </w:pPr>
          </w:p>
          <w:p w14:paraId="40171701" w14:textId="10E7026F" w:rsidR="005856C4" w:rsidRPr="0015057D" w:rsidRDefault="005856C4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31A28AA" w14:textId="4509999F" w:rsidR="005856C4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Fleksör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yaralanmalarında görülen problemleri açıklar.</w:t>
            </w:r>
          </w:p>
          <w:p w14:paraId="5A3C61B0" w14:textId="77777777" w:rsidR="003D7608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Fleksör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zonlarını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 ve açıklar.</w:t>
            </w:r>
          </w:p>
          <w:p w14:paraId="162C5303" w14:textId="77777777" w:rsidR="003D7608" w:rsidRDefault="003D7608" w:rsidP="003D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Farklı </w:t>
            </w:r>
            <w:proofErr w:type="spellStart"/>
            <w:r>
              <w:rPr>
                <w:rFonts w:ascii="Times New Roman" w:hAnsi="Times New Roman" w:cs="Times New Roman"/>
              </w:rPr>
              <w:t>fleksör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yaralanması tedavi protokollerini açıklar.</w:t>
            </w:r>
          </w:p>
          <w:p w14:paraId="03842B21" w14:textId="7BB96BA9" w:rsidR="003D7608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Fleksör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yaralanmasında kullanılan </w:t>
            </w:r>
            <w:proofErr w:type="spellStart"/>
            <w:r>
              <w:rPr>
                <w:rFonts w:ascii="Times New Roman" w:hAnsi="Times New Roman" w:cs="Times New Roman"/>
              </w:rPr>
              <w:t>splintleri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50DA5834" w14:textId="04B6FD12" w:rsidR="003D7608" w:rsidRPr="005856C4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 w:rsidRPr="003D7608">
              <w:rPr>
                <w:rFonts w:ascii="Times New Roman" w:hAnsi="Times New Roman" w:cs="Times New Roman"/>
              </w:rPr>
              <w:t>Fleksör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608">
              <w:rPr>
                <w:rFonts w:ascii="Times New Roman" w:hAnsi="Times New Roman" w:cs="Times New Roman"/>
              </w:rPr>
              <w:t>tendon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yaralanmasında</w:t>
            </w:r>
            <w:r>
              <w:rPr>
                <w:rFonts w:ascii="Times New Roman" w:hAnsi="Times New Roman" w:cs="Times New Roman"/>
              </w:rPr>
              <w:t xml:space="preserve"> egzersiz yaklaşımları açıklar ve uygular</w:t>
            </w:r>
          </w:p>
        </w:tc>
      </w:tr>
      <w:tr w:rsidR="003D7608" w:rsidRPr="0015057D" w14:paraId="772547FA" w14:textId="77777777" w:rsidTr="00E12B70">
        <w:trPr>
          <w:trHeight w:val="3818"/>
        </w:trPr>
        <w:tc>
          <w:tcPr>
            <w:tcW w:w="2172" w:type="dxa"/>
          </w:tcPr>
          <w:p w14:paraId="6F7F5F67" w14:textId="77777777" w:rsidR="003D7608" w:rsidRDefault="003D7608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47BF792" w14:textId="77777777" w:rsidR="003D7608" w:rsidRDefault="003D7608" w:rsidP="003D7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3B5F69A" w14:textId="69B1D850" w:rsidR="003D7608" w:rsidRPr="003D7608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Ekstansör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D7608">
              <w:rPr>
                <w:rFonts w:ascii="Times New Roman" w:hAnsi="Times New Roman" w:cs="Times New Roman"/>
              </w:rPr>
              <w:t>endon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yaralanmalarında </w:t>
            </w:r>
            <w:proofErr w:type="gramStart"/>
            <w:r w:rsidRPr="003D7608">
              <w:rPr>
                <w:rFonts w:ascii="Times New Roman" w:hAnsi="Times New Roman" w:cs="Times New Roman"/>
              </w:rPr>
              <w:t>rehabilitasyonu</w:t>
            </w:r>
            <w:proofErr w:type="gramEnd"/>
            <w:r w:rsidRPr="003D7608">
              <w:rPr>
                <w:rFonts w:ascii="Times New Roman" w:hAnsi="Times New Roman" w:cs="Times New Roman"/>
              </w:rPr>
              <w:t xml:space="preserve"> açıklar.</w:t>
            </w:r>
          </w:p>
          <w:p w14:paraId="22D546FA" w14:textId="77777777" w:rsidR="003D7608" w:rsidRDefault="003D7608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CF28ECA" w14:textId="7A703024" w:rsidR="003D7608" w:rsidRPr="003D7608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Ekstansör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608">
              <w:rPr>
                <w:rFonts w:ascii="Times New Roman" w:hAnsi="Times New Roman" w:cs="Times New Roman"/>
              </w:rPr>
              <w:t>tendon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yaralanmalarında görülen problemleri açıklar.</w:t>
            </w:r>
          </w:p>
          <w:p w14:paraId="505C8A70" w14:textId="6DC08590" w:rsidR="003D7608" w:rsidRPr="003D7608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Ekstansör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608">
              <w:rPr>
                <w:rFonts w:ascii="Times New Roman" w:hAnsi="Times New Roman" w:cs="Times New Roman"/>
              </w:rPr>
              <w:t>tendon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608">
              <w:rPr>
                <w:rFonts w:ascii="Times New Roman" w:hAnsi="Times New Roman" w:cs="Times New Roman"/>
              </w:rPr>
              <w:t>zonlarını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sıralar ve açıklar.</w:t>
            </w:r>
          </w:p>
          <w:p w14:paraId="0937C73A" w14:textId="2101F649" w:rsidR="003D7608" w:rsidRPr="003D7608" w:rsidRDefault="003D7608" w:rsidP="003D7608">
            <w:pPr>
              <w:rPr>
                <w:rFonts w:ascii="Times New Roman" w:hAnsi="Times New Roman" w:cs="Times New Roman"/>
              </w:rPr>
            </w:pPr>
            <w:r w:rsidRPr="003D7608">
              <w:rPr>
                <w:rFonts w:ascii="Times New Roman" w:hAnsi="Times New Roman" w:cs="Times New Roman"/>
              </w:rPr>
              <w:t xml:space="preserve">Farklı </w:t>
            </w:r>
            <w:proofErr w:type="spellStart"/>
            <w:r>
              <w:rPr>
                <w:rFonts w:ascii="Times New Roman" w:hAnsi="Times New Roman" w:cs="Times New Roman"/>
              </w:rPr>
              <w:t>ekstansör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608">
              <w:rPr>
                <w:rFonts w:ascii="Times New Roman" w:hAnsi="Times New Roman" w:cs="Times New Roman"/>
              </w:rPr>
              <w:t>tendon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yaralanması tedavi protokollerini açıklar.</w:t>
            </w:r>
          </w:p>
          <w:p w14:paraId="3BE2BC0F" w14:textId="6161C8E9" w:rsidR="003D7608" w:rsidRPr="003D7608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Ekstansör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608">
              <w:rPr>
                <w:rFonts w:ascii="Times New Roman" w:hAnsi="Times New Roman" w:cs="Times New Roman"/>
              </w:rPr>
              <w:t>tendon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yaralanmasında kullanılan </w:t>
            </w:r>
            <w:proofErr w:type="spellStart"/>
            <w:r w:rsidRPr="003D7608">
              <w:rPr>
                <w:rFonts w:ascii="Times New Roman" w:hAnsi="Times New Roman" w:cs="Times New Roman"/>
              </w:rPr>
              <w:t>splintleri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açıklar.</w:t>
            </w:r>
          </w:p>
          <w:p w14:paraId="6B109B5E" w14:textId="4463E16E" w:rsidR="003D7608" w:rsidRDefault="003D7608" w:rsidP="003D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Ekstansör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608">
              <w:rPr>
                <w:rFonts w:ascii="Times New Roman" w:hAnsi="Times New Roman" w:cs="Times New Roman"/>
              </w:rPr>
              <w:t>tendon</w:t>
            </w:r>
            <w:proofErr w:type="spellEnd"/>
            <w:r w:rsidRPr="003D7608">
              <w:rPr>
                <w:rFonts w:ascii="Times New Roman" w:hAnsi="Times New Roman" w:cs="Times New Roman"/>
              </w:rPr>
              <w:t xml:space="preserve"> yaralanmasında egzersiz yaklaşımları açıklar ve </w:t>
            </w:r>
            <w:r>
              <w:rPr>
                <w:rFonts w:ascii="Times New Roman" w:hAnsi="Times New Roman" w:cs="Times New Roman"/>
              </w:rPr>
              <w:t>uygular</w:t>
            </w:r>
          </w:p>
        </w:tc>
      </w:tr>
      <w:tr w:rsidR="00F00BAD" w:rsidRPr="0015057D" w14:paraId="21D017F9" w14:textId="77777777" w:rsidTr="004F087B">
        <w:trPr>
          <w:trHeight w:val="3251"/>
        </w:trPr>
        <w:tc>
          <w:tcPr>
            <w:tcW w:w="2172" w:type="dxa"/>
          </w:tcPr>
          <w:p w14:paraId="49399FFF" w14:textId="5F43384C" w:rsidR="009A5B39" w:rsidRPr="0015057D" w:rsidRDefault="009A5B39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Duyu algı motor </w:t>
            </w:r>
            <w:proofErr w:type="spellStart"/>
            <w:r>
              <w:rPr>
                <w:rFonts w:ascii="Times New Roman" w:hAnsi="Times New Roman" w:cs="Times New Roman"/>
              </w:rPr>
              <w:t>integrasyonu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bozukluklarında değerlendirme (</w:t>
            </w:r>
            <w:r w:rsidR="00E96479">
              <w:rPr>
                <w:rFonts w:ascii="Times New Roman" w:hAnsi="Times New Roman" w:cs="Times New Roman"/>
              </w:rPr>
              <w:t>hafta 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2BBE35C" w14:textId="6104DF1C" w:rsidR="009A5B39" w:rsidRPr="00B7143A" w:rsidRDefault="009A5B39" w:rsidP="009A5B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143A">
              <w:rPr>
                <w:rFonts w:ascii="Times New Roman" w:eastAsia="Times New Roman" w:hAnsi="Times New Roman" w:cs="Times New Roman"/>
              </w:rPr>
              <w:t xml:space="preserve">Duyu algı motor </w:t>
            </w:r>
            <w:proofErr w:type="spellStart"/>
            <w:r w:rsidRPr="00B7143A">
              <w:rPr>
                <w:rFonts w:ascii="Times New Roman" w:eastAsia="Times New Roman" w:hAnsi="Times New Roman" w:cs="Times New Roman"/>
              </w:rPr>
              <w:t>integrasyonu</w:t>
            </w:r>
            <w:proofErr w:type="spellEnd"/>
            <w:r w:rsidRPr="00B7143A">
              <w:rPr>
                <w:rFonts w:ascii="Times New Roman" w:eastAsia="Times New Roman" w:hAnsi="Times New Roman" w:cs="Times New Roman"/>
              </w:rPr>
              <w:t xml:space="preserve"> bozukluklarında</w:t>
            </w:r>
            <w:r w:rsidR="003F18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F1847">
              <w:rPr>
                <w:rFonts w:ascii="Times New Roman" w:eastAsia="Times New Roman" w:hAnsi="Times New Roman" w:cs="Times New Roman"/>
                <w:lang w:val="en-US"/>
              </w:rPr>
              <w:t>görü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semptomları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2" w:type="dxa"/>
          </w:tcPr>
          <w:p w14:paraId="3D0E2593" w14:textId="2E84EB0C" w:rsidR="009A5B39" w:rsidRPr="0015057D" w:rsidRDefault="009A5B39" w:rsidP="001E2441">
            <w:pPr>
              <w:rPr>
                <w:rFonts w:ascii="Times New Roman" w:hAnsi="Times New Roman" w:cs="Times New Roman"/>
              </w:rPr>
            </w:pPr>
            <w:r w:rsidRPr="00B7143A">
              <w:rPr>
                <w:rFonts w:ascii="Times New Roman" w:eastAsia="Times New Roman" w:hAnsi="Times New Roman" w:cs="Times New Roman"/>
              </w:rPr>
              <w:t>Duyu algı mo</w:t>
            </w:r>
            <w:r w:rsidR="001E2441">
              <w:rPr>
                <w:rFonts w:ascii="Times New Roman" w:eastAsia="Times New Roman" w:hAnsi="Times New Roman" w:cs="Times New Roman"/>
              </w:rPr>
              <w:t xml:space="preserve">tor </w:t>
            </w:r>
            <w:proofErr w:type="spellStart"/>
            <w:r w:rsidR="001E2441">
              <w:rPr>
                <w:rFonts w:ascii="Times New Roman" w:eastAsia="Times New Roman" w:hAnsi="Times New Roman" w:cs="Times New Roman"/>
              </w:rPr>
              <w:t>integrasyonu</w:t>
            </w:r>
            <w:proofErr w:type="spellEnd"/>
            <w:r w:rsidR="001E2441">
              <w:rPr>
                <w:rFonts w:ascii="Times New Roman" w:eastAsia="Times New Roman" w:hAnsi="Times New Roman" w:cs="Times New Roman"/>
              </w:rPr>
              <w:t xml:space="preserve"> bozukluklarını değerlendirir</w:t>
            </w:r>
          </w:p>
        </w:tc>
        <w:tc>
          <w:tcPr>
            <w:tcW w:w="2820" w:type="dxa"/>
          </w:tcPr>
          <w:p w14:paraId="397E4DD3" w14:textId="77777777" w:rsidR="009A5B39" w:rsidRDefault="009A5B39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2441" w:rsidRPr="001E2441">
              <w:rPr>
                <w:rFonts w:ascii="Times New Roman" w:hAnsi="Times New Roman" w:cs="Times New Roman"/>
              </w:rPr>
              <w:t xml:space="preserve">Duyu algı motor </w:t>
            </w:r>
            <w:proofErr w:type="spellStart"/>
            <w:r w:rsidR="001E2441" w:rsidRPr="001E2441">
              <w:rPr>
                <w:rFonts w:ascii="Times New Roman" w:hAnsi="Times New Roman" w:cs="Times New Roman"/>
              </w:rPr>
              <w:t>integrasyonu</w:t>
            </w:r>
            <w:proofErr w:type="spellEnd"/>
            <w:r w:rsidR="001E2441" w:rsidRPr="001E2441">
              <w:rPr>
                <w:rFonts w:ascii="Times New Roman" w:hAnsi="Times New Roman" w:cs="Times New Roman"/>
              </w:rPr>
              <w:t xml:space="preserve"> bozukluklarını</w:t>
            </w:r>
            <w:r w:rsidR="001E2441">
              <w:rPr>
                <w:rFonts w:ascii="Times New Roman" w:hAnsi="Times New Roman" w:cs="Times New Roman"/>
              </w:rPr>
              <w:t xml:space="preserve"> tanımlar.</w:t>
            </w:r>
          </w:p>
          <w:p w14:paraId="6015BE16" w14:textId="5096E9A4" w:rsidR="001E2441" w:rsidRDefault="001E2441" w:rsidP="009A5B39">
            <w:pPr>
              <w:rPr>
                <w:rFonts w:ascii="Times New Roman" w:hAnsi="Times New Roman" w:cs="Times New Roman"/>
              </w:rPr>
            </w:pPr>
            <w:r w:rsidRPr="001E2441">
              <w:rPr>
                <w:rFonts w:ascii="Times New Roman" w:hAnsi="Times New Roman" w:cs="Times New Roman"/>
              </w:rPr>
              <w:t>Duyu algı mo</w:t>
            </w:r>
            <w:r>
              <w:rPr>
                <w:rFonts w:ascii="Times New Roman" w:hAnsi="Times New Roman" w:cs="Times New Roman"/>
              </w:rPr>
              <w:t xml:space="preserve">tor </w:t>
            </w:r>
            <w:proofErr w:type="spellStart"/>
            <w:r>
              <w:rPr>
                <w:rFonts w:ascii="Times New Roman" w:hAnsi="Times New Roman" w:cs="Times New Roman"/>
              </w:rPr>
              <w:t>integrasyonu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bozuklukları görülen hastalıkları sıralar ve tanımlar.</w:t>
            </w:r>
          </w:p>
          <w:p w14:paraId="488E0A2D" w14:textId="32B8A3F9" w:rsidR="00F00BAD" w:rsidRDefault="00F00BAD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Duyu </w:t>
            </w:r>
            <w:proofErr w:type="spellStart"/>
            <w:r>
              <w:rPr>
                <w:rFonts w:ascii="Times New Roman" w:hAnsi="Times New Roman" w:cs="Times New Roman"/>
              </w:rPr>
              <w:t>nöroanatomisini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707742DF" w14:textId="4AA6D2FD" w:rsidR="00F00BAD" w:rsidRDefault="00F00BAD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 tiplerini açıklar ve örneklendirir.</w:t>
            </w:r>
          </w:p>
          <w:p w14:paraId="7CF90A00" w14:textId="117AA6C9" w:rsidR="000B16AB" w:rsidRDefault="000B16AB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 testlerini açıklar ve uygular.</w:t>
            </w:r>
          </w:p>
          <w:p w14:paraId="7C6CB9E6" w14:textId="77777777" w:rsidR="001E2441" w:rsidRDefault="001E2441" w:rsidP="009A5B39">
            <w:pPr>
              <w:rPr>
                <w:rFonts w:ascii="Times New Roman" w:hAnsi="Times New Roman" w:cs="Times New Roman"/>
              </w:rPr>
            </w:pPr>
            <w:r w:rsidRPr="001E2441">
              <w:rPr>
                <w:rFonts w:ascii="Times New Roman" w:hAnsi="Times New Roman" w:cs="Times New Roman"/>
              </w:rPr>
              <w:t xml:space="preserve">Duyu algı motor </w:t>
            </w:r>
            <w:proofErr w:type="spellStart"/>
            <w:r w:rsidRPr="001E2441">
              <w:rPr>
                <w:rFonts w:ascii="Times New Roman" w:hAnsi="Times New Roman" w:cs="Times New Roman"/>
              </w:rPr>
              <w:t>integrasyonu</w:t>
            </w:r>
            <w:proofErr w:type="spellEnd"/>
            <w:r w:rsidRPr="001E2441">
              <w:rPr>
                <w:rFonts w:ascii="Times New Roman" w:hAnsi="Times New Roman" w:cs="Times New Roman"/>
              </w:rPr>
              <w:t xml:space="preserve"> değerlendirme prensiplerini açıklar.</w:t>
            </w:r>
          </w:p>
          <w:p w14:paraId="62C45A7B" w14:textId="5A5D8BCE" w:rsidR="001E2441" w:rsidRPr="004F087B" w:rsidRDefault="001E2441" w:rsidP="009A5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Duyu bütünlüğü değerlendirme yöntemlerini açılar ve uygular. </w:t>
            </w:r>
          </w:p>
        </w:tc>
      </w:tr>
      <w:tr w:rsidR="003F1847" w:rsidRPr="0015057D" w14:paraId="77C9B067" w14:textId="77777777" w:rsidTr="00E12B70">
        <w:trPr>
          <w:trHeight w:val="3818"/>
        </w:trPr>
        <w:tc>
          <w:tcPr>
            <w:tcW w:w="2172" w:type="dxa"/>
          </w:tcPr>
          <w:p w14:paraId="0DDA5CE4" w14:textId="0BBAC5AE" w:rsidR="003F1847" w:rsidRDefault="003F1847" w:rsidP="009A5B39">
            <w:pPr>
              <w:rPr>
                <w:rFonts w:ascii="Times New Roman" w:hAnsi="Times New Roman" w:cs="Times New Roman"/>
              </w:rPr>
            </w:pPr>
            <w:r w:rsidRPr="003F1847">
              <w:rPr>
                <w:rFonts w:ascii="Times New Roman" w:hAnsi="Times New Roman" w:cs="Times New Roman"/>
              </w:rPr>
              <w:t xml:space="preserve">Duyu algı motor </w:t>
            </w:r>
            <w:proofErr w:type="spellStart"/>
            <w:r w:rsidRPr="003F1847">
              <w:rPr>
                <w:rFonts w:ascii="Times New Roman" w:hAnsi="Times New Roman" w:cs="Times New Roman"/>
              </w:rPr>
              <w:t>integrasyonu</w:t>
            </w:r>
            <w:proofErr w:type="spellEnd"/>
            <w:r w:rsidRPr="003F1847">
              <w:rPr>
                <w:rFonts w:ascii="Times New Roman" w:hAnsi="Times New Roman" w:cs="Times New Roman"/>
              </w:rPr>
              <w:t xml:space="preserve"> bozukluklarında</w:t>
            </w:r>
          </w:p>
          <w:p w14:paraId="76C4FAB3" w14:textId="4C695B9C" w:rsidR="009A5B39" w:rsidRDefault="009A5B39" w:rsidP="009A5B39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Rehabilitasyon</w:t>
            </w:r>
          </w:p>
          <w:p w14:paraId="425F8B2E" w14:textId="47BD2DFB" w:rsidR="009A5B39" w:rsidRPr="0015057D" w:rsidRDefault="00E96479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</w:t>
            </w:r>
            <w:r w:rsidR="009A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66B293E" w14:textId="42A5362E" w:rsidR="009A5B39" w:rsidRPr="0015057D" w:rsidRDefault="003F1847" w:rsidP="009A5B39">
            <w:pPr>
              <w:rPr>
                <w:rFonts w:ascii="Times New Roman" w:eastAsia="Times New Roman" w:hAnsi="Times New Roman" w:cs="Times New Roman"/>
              </w:rPr>
            </w:pPr>
            <w:r w:rsidRPr="003F1847">
              <w:rPr>
                <w:rFonts w:ascii="Times New Roman" w:eastAsia="Times New Roman" w:hAnsi="Times New Roman" w:cs="Times New Roman"/>
              </w:rPr>
              <w:t xml:space="preserve">Duyu algı motor </w:t>
            </w:r>
            <w:proofErr w:type="spellStart"/>
            <w:r w:rsidRPr="003F1847">
              <w:rPr>
                <w:rFonts w:ascii="Times New Roman" w:eastAsia="Times New Roman" w:hAnsi="Times New Roman" w:cs="Times New Roman"/>
              </w:rPr>
              <w:t>integrasyonu</w:t>
            </w:r>
            <w:proofErr w:type="spellEnd"/>
            <w:r w:rsidRPr="003F1847">
              <w:rPr>
                <w:rFonts w:ascii="Times New Roman" w:eastAsia="Times New Roman" w:hAnsi="Times New Roman" w:cs="Times New Roman"/>
              </w:rPr>
              <w:t xml:space="preserve"> bozukluklarında tedavi yöntemlerini tartışır.</w:t>
            </w:r>
          </w:p>
        </w:tc>
        <w:tc>
          <w:tcPr>
            <w:tcW w:w="2322" w:type="dxa"/>
          </w:tcPr>
          <w:p w14:paraId="381A1EF1" w14:textId="716B2D0C" w:rsidR="009A5B39" w:rsidRPr="0015057D" w:rsidRDefault="003F1847" w:rsidP="003F1847">
            <w:pPr>
              <w:rPr>
                <w:rFonts w:ascii="Times New Roman" w:hAnsi="Times New Roman" w:cs="Times New Roman"/>
              </w:rPr>
            </w:pPr>
            <w:r w:rsidRPr="003F1847">
              <w:rPr>
                <w:rFonts w:ascii="Times New Roman" w:hAnsi="Times New Roman" w:cs="Times New Roman"/>
              </w:rPr>
              <w:t xml:space="preserve">Duyu algı motor </w:t>
            </w:r>
            <w:proofErr w:type="spellStart"/>
            <w:r w:rsidRPr="003F1847">
              <w:rPr>
                <w:rFonts w:ascii="Times New Roman" w:hAnsi="Times New Roman" w:cs="Times New Roman"/>
              </w:rPr>
              <w:t>integrasyonu</w:t>
            </w:r>
            <w:proofErr w:type="spellEnd"/>
            <w:r w:rsidR="00E854FB">
              <w:rPr>
                <w:rFonts w:ascii="Times New Roman" w:hAnsi="Times New Roman" w:cs="Times New Roman"/>
              </w:rPr>
              <w:t xml:space="preserve"> bozukluklarında </w:t>
            </w:r>
            <w:bookmarkStart w:id="0" w:name="_GoBack"/>
            <w:bookmarkEnd w:id="0"/>
            <w:proofErr w:type="gramStart"/>
            <w:r w:rsidR="00F00BAD">
              <w:rPr>
                <w:rFonts w:ascii="Times New Roman" w:hAnsi="Times New Roman" w:cs="Times New Roman"/>
              </w:rPr>
              <w:t>rehabilita</w:t>
            </w:r>
            <w:r>
              <w:rPr>
                <w:rFonts w:ascii="Times New Roman" w:hAnsi="Times New Roman" w:cs="Times New Roman"/>
              </w:rPr>
              <w:t>syonu</w:t>
            </w:r>
            <w:proofErr w:type="gramEnd"/>
            <w:r>
              <w:rPr>
                <w:rFonts w:ascii="Times New Roman" w:hAnsi="Times New Roman" w:cs="Times New Roman"/>
              </w:rPr>
              <w:t xml:space="preserve"> açıklar. </w:t>
            </w:r>
          </w:p>
        </w:tc>
        <w:tc>
          <w:tcPr>
            <w:tcW w:w="2820" w:type="dxa"/>
          </w:tcPr>
          <w:p w14:paraId="259B1F70" w14:textId="73CE1A0D" w:rsidR="00F00BAD" w:rsidRDefault="00F00BAD" w:rsidP="00F00BAD">
            <w:pPr>
              <w:rPr>
                <w:rFonts w:ascii="Times New Roman" w:hAnsi="Times New Roman" w:cs="Times New Roman"/>
              </w:rPr>
            </w:pPr>
            <w:r w:rsidRPr="00F00BAD">
              <w:rPr>
                <w:rFonts w:ascii="Times New Roman" w:hAnsi="Times New Roman" w:cs="Times New Roman"/>
              </w:rPr>
              <w:t xml:space="preserve">Duyu algı motor </w:t>
            </w:r>
            <w:proofErr w:type="spellStart"/>
            <w:r w:rsidRPr="00F00BAD">
              <w:rPr>
                <w:rFonts w:ascii="Times New Roman" w:hAnsi="Times New Roman" w:cs="Times New Roman"/>
              </w:rPr>
              <w:t>integrasyonu</w:t>
            </w:r>
            <w:proofErr w:type="spellEnd"/>
            <w:r w:rsidRPr="00F00B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rehabilitasyonu</w:t>
            </w:r>
            <w:proofErr w:type="gramEnd"/>
            <w:r>
              <w:rPr>
                <w:rFonts w:ascii="Times New Roman" w:hAnsi="Times New Roman" w:cs="Times New Roman"/>
              </w:rPr>
              <w:t xml:space="preserve"> temel </w:t>
            </w:r>
            <w:r w:rsidRPr="00F00BAD">
              <w:rPr>
                <w:rFonts w:ascii="Times New Roman" w:hAnsi="Times New Roman" w:cs="Times New Roman"/>
              </w:rPr>
              <w:t>prensiplerini açıklar.</w:t>
            </w:r>
          </w:p>
          <w:p w14:paraId="37479172" w14:textId="74D7195F" w:rsidR="00F00BAD" w:rsidRDefault="00F00BAD" w:rsidP="00F00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Propriosepsiyon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tedavi yöntemlerini açıklar.</w:t>
            </w:r>
          </w:p>
          <w:p w14:paraId="7AF54559" w14:textId="6181C671" w:rsidR="00F00BAD" w:rsidRDefault="00F00BAD" w:rsidP="00F0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Farklı Duyu </w:t>
            </w:r>
            <w:r w:rsidR="000B16AB">
              <w:rPr>
                <w:rFonts w:ascii="Times New Roman" w:hAnsi="Times New Roman" w:cs="Times New Roman"/>
              </w:rPr>
              <w:t>tipleri</w:t>
            </w:r>
            <w:r>
              <w:rPr>
                <w:rFonts w:ascii="Times New Roman" w:hAnsi="Times New Roman" w:cs="Times New Roman"/>
              </w:rPr>
              <w:t xml:space="preserve">nin tedavi </w:t>
            </w:r>
            <w:proofErr w:type="spellStart"/>
            <w:r>
              <w:rPr>
                <w:rFonts w:ascii="Times New Roman" w:hAnsi="Times New Roman" w:cs="Times New Roman"/>
              </w:rPr>
              <w:t>yöntemleirni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467D406D" w14:textId="0576FB7F" w:rsidR="00F00BAD" w:rsidRDefault="00F00BAD" w:rsidP="00F0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Denge tedavi yöntemlerini açıklar.</w:t>
            </w:r>
          </w:p>
          <w:p w14:paraId="409AF999" w14:textId="7C6155A2" w:rsidR="00F00BAD" w:rsidRDefault="00F00BAD" w:rsidP="00F0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Koordinasyon tedavi yöntemlerini açıklar. </w:t>
            </w:r>
          </w:p>
          <w:p w14:paraId="5D21E136" w14:textId="6018F8FB" w:rsidR="003F1847" w:rsidRPr="00931847" w:rsidRDefault="005D5733" w:rsidP="003F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Vücut imajı, </w:t>
            </w:r>
            <w:proofErr w:type="spellStart"/>
            <w:r>
              <w:rPr>
                <w:rFonts w:ascii="Times New Roman" w:hAnsi="Times New Roman" w:cs="Times New Roman"/>
              </w:rPr>
              <w:t>ortta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hattı çaprazlama </w:t>
            </w:r>
            <w:proofErr w:type="spellStart"/>
            <w:r>
              <w:rPr>
                <w:rFonts w:ascii="Times New Roman" w:hAnsi="Times New Roman" w:cs="Times New Roman"/>
              </w:rPr>
              <w:t>eğitimleirni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 ve açıklar.</w:t>
            </w:r>
          </w:p>
        </w:tc>
      </w:tr>
      <w:tr w:rsidR="00367D41" w:rsidRPr="0015057D" w14:paraId="2A06D770" w14:textId="77777777" w:rsidTr="00E12B70">
        <w:trPr>
          <w:trHeight w:val="3818"/>
        </w:trPr>
        <w:tc>
          <w:tcPr>
            <w:tcW w:w="2172" w:type="dxa"/>
          </w:tcPr>
          <w:p w14:paraId="1270C3BF" w14:textId="77777777" w:rsidR="00367D41" w:rsidRDefault="00367D41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Duyu </w:t>
            </w:r>
            <w:proofErr w:type="spellStart"/>
            <w:r>
              <w:rPr>
                <w:rFonts w:ascii="Times New Roman" w:hAnsi="Times New Roman" w:cs="Times New Roman"/>
              </w:rPr>
              <w:t>reedukasyonu</w:t>
            </w:r>
            <w:proofErr w:type="spellEnd"/>
          </w:p>
          <w:p w14:paraId="521E884B" w14:textId="74755769" w:rsidR="00367D41" w:rsidRPr="003F1847" w:rsidRDefault="00367D41" w:rsidP="009A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13</w:t>
            </w:r>
            <w:r w:rsidRPr="00367D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785F9111" w14:textId="529F9605" w:rsidR="00367D41" w:rsidRPr="003F1847" w:rsidRDefault="00367D41" w:rsidP="009A5B3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sinir yaralanmalarında görülen duyu problemlerini tartışır. </w:t>
            </w:r>
          </w:p>
        </w:tc>
        <w:tc>
          <w:tcPr>
            <w:tcW w:w="2322" w:type="dxa"/>
          </w:tcPr>
          <w:p w14:paraId="054D21A1" w14:textId="2A237ACC" w:rsidR="00367D41" w:rsidRPr="003F1847" w:rsidRDefault="00367D41" w:rsidP="003F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 re-</w:t>
            </w:r>
            <w:proofErr w:type="spellStart"/>
            <w:r>
              <w:rPr>
                <w:rFonts w:ascii="Times New Roman" w:hAnsi="Times New Roman" w:cs="Times New Roman"/>
              </w:rPr>
              <w:t>edükasyonunu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 </w:t>
            </w:r>
          </w:p>
        </w:tc>
        <w:tc>
          <w:tcPr>
            <w:tcW w:w="2820" w:type="dxa"/>
          </w:tcPr>
          <w:p w14:paraId="428AB2B1" w14:textId="48778294" w:rsidR="00367D41" w:rsidRDefault="00367D41" w:rsidP="00367D41">
            <w:pPr>
              <w:rPr>
                <w:rFonts w:ascii="Times New Roman" w:hAnsi="Times New Roman" w:cs="Times New Roman"/>
              </w:rPr>
            </w:pPr>
            <w:r w:rsidRPr="00367D41">
              <w:rPr>
                <w:rFonts w:ascii="Times New Roman" w:hAnsi="Times New Roman" w:cs="Times New Roman"/>
              </w:rPr>
              <w:t>Duyu re-</w:t>
            </w:r>
            <w:proofErr w:type="spellStart"/>
            <w:r w:rsidRPr="00367D41">
              <w:rPr>
                <w:rFonts w:ascii="Times New Roman" w:hAnsi="Times New Roman" w:cs="Times New Roman"/>
              </w:rPr>
              <w:t>edükasyonunu</w:t>
            </w:r>
            <w:proofErr w:type="spellEnd"/>
            <w:r w:rsidRPr="00367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tanımlar. </w:t>
            </w:r>
          </w:p>
          <w:p w14:paraId="54A5BCBB" w14:textId="036A0A75" w:rsidR="00367D41" w:rsidRDefault="00367D41" w:rsidP="0036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Koruyucu duyuyu açıklar.</w:t>
            </w:r>
          </w:p>
          <w:p w14:paraId="36F43548" w14:textId="161FEF4A" w:rsidR="00367D41" w:rsidRDefault="00367D41" w:rsidP="0036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Koruyucu duyusu olan </w:t>
            </w:r>
            <w:proofErr w:type="spellStart"/>
            <w:r>
              <w:rPr>
                <w:rFonts w:ascii="Times New Roman" w:hAnsi="Times New Roman" w:cs="Times New Roman"/>
              </w:rPr>
              <w:t>hastlara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uygulanan duyu </w:t>
            </w:r>
            <w:proofErr w:type="spellStart"/>
            <w:r>
              <w:rPr>
                <w:rFonts w:ascii="Times New Roman" w:hAnsi="Times New Roman" w:cs="Times New Roman"/>
              </w:rPr>
              <w:t>redukasyonu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yöntemlerini sıralar ve uygular.</w:t>
            </w:r>
          </w:p>
          <w:p w14:paraId="5D4FE064" w14:textId="484E37B6" w:rsidR="00367D41" w:rsidRDefault="00367D41" w:rsidP="00367D41">
            <w:pPr>
              <w:rPr>
                <w:rFonts w:ascii="Times New Roman" w:hAnsi="Times New Roman" w:cs="Times New Roman"/>
              </w:rPr>
            </w:pPr>
            <w:r w:rsidRPr="00367D41">
              <w:rPr>
                <w:rFonts w:ascii="Times New Roman" w:hAnsi="Times New Roman" w:cs="Times New Roman"/>
              </w:rPr>
              <w:t xml:space="preserve">Koruyucu duyusu </w:t>
            </w:r>
            <w:r>
              <w:rPr>
                <w:rFonts w:ascii="Times New Roman" w:hAnsi="Times New Roman" w:cs="Times New Roman"/>
              </w:rPr>
              <w:t xml:space="preserve">olmayan </w:t>
            </w:r>
            <w:r w:rsidRPr="00367D41">
              <w:rPr>
                <w:rFonts w:ascii="Times New Roman" w:hAnsi="Times New Roman" w:cs="Times New Roman"/>
              </w:rPr>
              <w:t>hast</w:t>
            </w:r>
            <w:r>
              <w:rPr>
                <w:rFonts w:ascii="Times New Roman" w:hAnsi="Times New Roman" w:cs="Times New Roman"/>
              </w:rPr>
              <w:t>a</w:t>
            </w:r>
            <w:r w:rsidRPr="00367D41">
              <w:rPr>
                <w:rFonts w:ascii="Times New Roman" w:hAnsi="Times New Roman" w:cs="Times New Roman"/>
              </w:rPr>
              <w:t xml:space="preserve">lara uygulanan duyu </w:t>
            </w:r>
            <w:proofErr w:type="spellStart"/>
            <w:r w:rsidRPr="00367D41">
              <w:rPr>
                <w:rFonts w:ascii="Times New Roman" w:hAnsi="Times New Roman" w:cs="Times New Roman"/>
              </w:rPr>
              <w:t>re</w:t>
            </w:r>
            <w:r w:rsidR="00452A50">
              <w:rPr>
                <w:rFonts w:ascii="Times New Roman" w:hAnsi="Times New Roman" w:cs="Times New Roman"/>
              </w:rPr>
              <w:t>edü</w:t>
            </w:r>
            <w:r w:rsidRPr="00367D41">
              <w:rPr>
                <w:rFonts w:ascii="Times New Roman" w:hAnsi="Times New Roman" w:cs="Times New Roman"/>
              </w:rPr>
              <w:t>kasyonu</w:t>
            </w:r>
            <w:proofErr w:type="spellEnd"/>
            <w:r w:rsidRPr="00367D41">
              <w:rPr>
                <w:rFonts w:ascii="Times New Roman" w:hAnsi="Times New Roman" w:cs="Times New Roman"/>
              </w:rPr>
              <w:t xml:space="preserve"> yöntemlerini sıralar ve uygular.</w:t>
            </w:r>
          </w:p>
          <w:p w14:paraId="6EFF904E" w14:textId="7BBC2BE3" w:rsidR="00367D41" w:rsidRDefault="00367D41" w:rsidP="0036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 kaybı</w:t>
            </w:r>
            <w:r w:rsidR="00452A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olan hastalara öneriler verir.</w:t>
            </w:r>
          </w:p>
          <w:p w14:paraId="7B0FD90E" w14:textId="617A96B3" w:rsidR="00367D41" w:rsidRPr="00F00BAD" w:rsidRDefault="00367D41" w:rsidP="00367D41">
            <w:pPr>
              <w:rPr>
                <w:rFonts w:ascii="Times New Roman" w:hAnsi="Times New Roman" w:cs="Times New Roman"/>
              </w:rPr>
            </w:pPr>
          </w:p>
        </w:tc>
      </w:tr>
      <w:tr w:rsidR="00367D41" w:rsidRPr="0015057D" w14:paraId="2DBA7EC7" w14:textId="77777777" w:rsidTr="00E12B70">
        <w:trPr>
          <w:trHeight w:val="3818"/>
        </w:trPr>
        <w:tc>
          <w:tcPr>
            <w:tcW w:w="2172" w:type="dxa"/>
          </w:tcPr>
          <w:p w14:paraId="5A9E72D0" w14:textId="24F1C709" w:rsidR="001B26E1" w:rsidRDefault="00367D41" w:rsidP="00367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Desentizasyon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26E1">
              <w:rPr>
                <w:rFonts w:ascii="Times New Roman" w:hAnsi="Times New Roman" w:cs="Times New Roman"/>
              </w:rPr>
              <w:t xml:space="preserve">Eğitimi </w:t>
            </w:r>
          </w:p>
          <w:p w14:paraId="55D58D30" w14:textId="479B34C5" w:rsidR="00367D41" w:rsidRDefault="00367D41" w:rsidP="0036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26E1">
              <w:rPr>
                <w:rFonts w:ascii="Times New Roman" w:hAnsi="Times New Roman" w:cs="Times New Roman"/>
              </w:rPr>
              <w:t>hafta 14</w:t>
            </w:r>
            <w:r w:rsidRPr="00367D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7C965249" w14:textId="2848B372" w:rsidR="00367D41" w:rsidRDefault="00367D41" w:rsidP="00367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Duyu problemlerini tartışır. </w:t>
            </w:r>
          </w:p>
        </w:tc>
        <w:tc>
          <w:tcPr>
            <w:tcW w:w="2322" w:type="dxa"/>
          </w:tcPr>
          <w:p w14:paraId="2DDFB148" w14:textId="02DA7952" w:rsidR="00367D41" w:rsidRDefault="00367D41" w:rsidP="00367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Desentizasyon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eğitimini açıklar. </w:t>
            </w:r>
          </w:p>
        </w:tc>
        <w:tc>
          <w:tcPr>
            <w:tcW w:w="2820" w:type="dxa"/>
          </w:tcPr>
          <w:p w14:paraId="22987D08" w14:textId="31B469C7" w:rsidR="00367D41" w:rsidRDefault="00452A50" w:rsidP="00367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Hipersensiviteyi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tanımalar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7D41">
              <w:rPr>
                <w:rFonts w:ascii="Times New Roman" w:hAnsi="Times New Roman" w:cs="Times New Roman"/>
              </w:rPr>
              <w:t>Desentizasyon</w:t>
            </w:r>
            <w:proofErr w:type="spellEnd"/>
            <w:r w:rsidR="00367D41">
              <w:rPr>
                <w:rFonts w:ascii="Times New Roman" w:hAnsi="Times New Roman" w:cs="Times New Roman"/>
              </w:rPr>
              <w:t xml:space="preserve"> eğitimini tanımlar. </w:t>
            </w:r>
          </w:p>
          <w:p w14:paraId="0167FE23" w14:textId="53618BBD" w:rsidR="00367D41" w:rsidRDefault="00367D41" w:rsidP="00367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Hipersensivite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görülen </w:t>
            </w:r>
            <w:proofErr w:type="spellStart"/>
            <w:r>
              <w:rPr>
                <w:rFonts w:ascii="Times New Roman" w:hAnsi="Times New Roman" w:cs="Times New Roman"/>
              </w:rPr>
              <w:t>hastalıklaraı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sıralar.</w:t>
            </w:r>
          </w:p>
          <w:p w14:paraId="603ABEC1" w14:textId="2BAC8647" w:rsidR="00367D41" w:rsidRDefault="00367D41" w:rsidP="00367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Desentizasyon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eğitiminin </w:t>
            </w:r>
            <w:proofErr w:type="spellStart"/>
            <w:r>
              <w:rPr>
                <w:rFonts w:ascii="Times New Roman" w:hAnsi="Times New Roman" w:cs="Times New Roman"/>
              </w:rPr>
              <w:t>endikasyonlarını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sıralar.</w:t>
            </w:r>
          </w:p>
          <w:p w14:paraId="14A80CC4" w14:textId="1F03DB7C" w:rsidR="00840078" w:rsidRDefault="00840078" w:rsidP="00367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Hipersensivitesi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olan hastaları değerlendirir.</w:t>
            </w:r>
          </w:p>
          <w:p w14:paraId="79A0ED3F" w14:textId="5AB6A005" w:rsidR="00367D41" w:rsidRPr="00367D41" w:rsidRDefault="00176340" w:rsidP="00176340">
            <w:pPr>
              <w:rPr>
                <w:rFonts w:ascii="Times New Roman" w:hAnsi="Times New Roman" w:cs="Times New Roman"/>
              </w:rPr>
            </w:pPr>
            <w:proofErr w:type="spellStart"/>
            <w:r w:rsidRPr="00176340">
              <w:rPr>
                <w:rFonts w:ascii="Times New Roman" w:hAnsi="Times New Roman" w:cs="Times New Roman"/>
              </w:rPr>
              <w:t>Desentizasyon</w:t>
            </w:r>
            <w:proofErr w:type="spellEnd"/>
            <w:r w:rsidRPr="00176340">
              <w:rPr>
                <w:rFonts w:ascii="Times New Roman" w:hAnsi="Times New Roman" w:cs="Times New Roman"/>
              </w:rPr>
              <w:t xml:space="preserve"> eğitiminin </w:t>
            </w:r>
            <w:r w:rsidR="00367D41">
              <w:rPr>
                <w:rFonts w:ascii="Times New Roman" w:hAnsi="Times New Roman" w:cs="Times New Roman"/>
              </w:rPr>
              <w:t>yöntemlerini sıralar ve uygular.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3"/>
    <w:rsid w:val="00033E0A"/>
    <w:rsid w:val="000B16AB"/>
    <w:rsid w:val="0015057D"/>
    <w:rsid w:val="00176340"/>
    <w:rsid w:val="001A02B7"/>
    <w:rsid w:val="001B26E1"/>
    <w:rsid w:val="001D41ED"/>
    <w:rsid w:val="001E2441"/>
    <w:rsid w:val="00325450"/>
    <w:rsid w:val="00342884"/>
    <w:rsid w:val="00367D41"/>
    <w:rsid w:val="003D7608"/>
    <w:rsid w:val="003F1847"/>
    <w:rsid w:val="004244C3"/>
    <w:rsid w:val="00424B3C"/>
    <w:rsid w:val="004528D8"/>
    <w:rsid w:val="00452A50"/>
    <w:rsid w:val="004F087B"/>
    <w:rsid w:val="004F2258"/>
    <w:rsid w:val="005076FC"/>
    <w:rsid w:val="005406E4"/>
    <w:rsid w:val="00540AA8"/>
    <w:rsid w:val="005856C4"/>
    <w:rsid w:val="005D5733"/>
    <w:rsid w:val="00637C10"/>
    <w:rsid w:val="006502CB"/>
    <w:rsid w:val="00656C7C"/>
    <w:rsid w:val="00667E29"/>
    <w:rsid w:val="006F4BF8"/>
    <w:rsid w:val="00721DCC"/>
    <w:rsid w:val="00797442"/>
    <w:rsid w:val="008149A6"/>
    <w:rsid w:val="00840078"/>
    <w:rsid w:val="00844306"/>
    <w:rsid w:val="008F6C71"/>
    <w:rsid w:val="009042DA"/>
    <w:rsid w:val="00931847"/>
    <w:rsid w:val="009A5B39"/>
    <w:rsid w:val="009A62D6"/>
    <w:rsid w:val="00A932CD"/>
    <w:rsid w:val="00AD244E"/>
    <w:rsid w:val="00B6650A"/>
    <w:rsid w:val="00B7143A"/>
    <w:rsid w:val="00B84503"/>
    <w:rsid w:val="00BF2A45"/>
    <w:rsid w:val="00C02F2F"/>
    <w:rsid w:val="00C12436"/>
    <w:rsid w:val="00C35055"/>
    <w:rsid w:val="00C74484"/>
    <w:rsid w:val="00C76E80"/>
    <w:rsid w:val="00C80745"/>
    <w:rsid w:val="00C92983"/>
    <w:rsid w:val="00C96EEE"/>
    <w:rsid w:val="00CB17E9"/>
    <w:rsid w:val="00DB1CFD"/>
    <w:rsid w:val="00E12B70"/>
    <w:rsid w:val="00E155E2"/>
    <w:rsid w:val="00E80C70"/>
    <w:rsid w:val="00E854FB"/>
    <w:rsid w:val="00E96479"/>
    <w:rsid w:val="00EB6B34"/>
    <w:rsid w:val="00EE1977"/>
    <w:rsid w:val="00EF5844"/>
    <w:rsid w:val="00F00BAD"/>
    <w:rsid w:val="00F71978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Manolya</cp:lastModifiedBy>
  <cp:revision>36</cp:revision>
  <dcterms:created xsi:type="dcterms:W3CDTF">2023-08-17T13:42:00Z</dcterms:created>
  <dcterms:modified xsi:type="dcterms:W3CDTF">2023-08-18T14:42:00Z</dcterms:modified>
</cp:coreProperties>
</file>