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D" w:rsidRPr="009449A7" w:rsidRDefault="00D7064D" w:rsidP="00176518">
      <w:pPr>
        <w:spacing w:line="360" w:lineRule="auto"/>
        <w:jc w:val="center"/>
        <w:rPr>
          <w:b/>
        </w:rPr>
      </w:pPr>
      <w:r w:rsidRPr="009449A7">
        <w:rPr>
          <w:b/>
        </w:rPr>
        <w:t xml:space="preserve">SAĞLIK BİLİMLERİ FAKÜLTESİ FİZYOTERAPİ </w:t>
      </w:r>
      <w:r w:rsidR="00AC5033">
        <w:rPr>
          <w:b/>
        </w:rPr>
        <w:t>VE REHABİLİTASYON BÖLÜMÜ 2019-2020</w:t>
      </w:r>
      <w:r w:rsidRPr="009449A7">
        <w:rPr>
          <w:b/>
        </w:rPr>
        <w:t xml:space="preserve"> YILI PERFORMANS RAPORU</w:t>
      </w:r>
    </w:p>
    <w:p w:rsidR="00D7064D" w:rsidRPr="009449A7" w:rsidRDefault="00D7064D" w:rsidP="00176518">
      <w:pPr>
        <w:spacing w:line="360" w:lineRule="auto"/>
        <w:jc w:val="both"/>
        <w:rPr>
          <w:b/>
        </w:rPr>
      </w:pPr>
    </w:p>
    <w:p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</w:rPr>
      </w:pPr>
      <w:r w:rsidRPr="009449A7">
        <w:rPr>
          <w:b/>
        </w:rPr>
        <w:t>Doküman No: SB-F-HTP-01</w:t>
      </w:r>
    </w:p>
    <w:p w:rsidR="00AC5033" w:rsidRDefault="00D7064D" w:rsidP="00176518">
      <w:pPr>
        <w:spacing w:line="360" w:lineRule="auto"/>
        <w:jc w:val="both"/>
        <w:outlineLvl w:val="0"/>
      </w:pPr>
      <w:r w:rsidRPr="009449A7">
        <w:rPr>
          <w:b/>
        </w:rPr>
        <w:t>HEDEF 1</w:t>
      </w:r>
      <w:r w:rsidR="002E4D87">
        <w:rPr>
          <w:b/>
        </w:rPr>
        <w:t>.1</w:t>
      </w:r>
      <w:r w:rsidRPr="009449A7">
        <w:rPr>
          <w:b/>
        </w:rPr>
        <w:t xml:space="preserve">: </w:t>
      </w:r>
      <w:r w:rsidR="00AC5033">
        <w:t xml:space="preserve">Bölümdeki kalite çalışmalarının güçlendirilmesi, </w:t>
      </w:r>
      <w:proofErr w:type="spellStart"/>
      <w:r w:rsidR="00AC5033">
        <w:t>SABAK’a</w:t>
      </w:r>
      <w:proofErr w:type="spellEnd"/>
      <w:r w:rsidR="00AC5033">
        <w:t xml:space="preserve"> akreditasyon başvurusu yapılması </w:t>
      </w:r>
    </w:p>
    <w:p w:rsidR="00AC5033" w:rsidRDefault="00AC5033" w:rsidP="00176518">
      <w:pPr>
        <w:spacing w:line="360" w:lineRule="auto"/>
        <w:jc w:val="both"/>
        <w:outlineLvl w:val="0"/>
      </w:pPr>
      <w:r>
        <w:t xml:space="preserve">Mart ayında üniversite tarafından </w:t>
      </w:r>
      <w:proofErr w:type="spellStart"/>
      <w:r>
        <w:t>SABAK’a</w:t>
      </w:r>
      <w:proofErr w:type="spellEnd"/>
      <w:r>
        <w:t xml:space="preserve"> başvurulmuştur. SABAK takvimi takip edilerek akreditasyon çalışmaları devam ettirilmektedir. 30 Eylül 2020 tarihinde ön değerlendirme raporu sunulacaktır. </w:t>
      </w:r>
    </w:p>
    <w:p w:rsidR="00D7064D" w:rsidRPr="009449A7" w:rsidRDefault="00D7064D" w:rsidP="00176518">
      <w:pPr>
        <w:spacing w:line="360" w:lineRule="auto"/>
        <w:jc w:val="both"/>
        <w:outlineLvl w:val="0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AC5033">
        <w:rPr>
          <w:b/>
          <w:bCs/>
        </w:rPr>
        <w:t>8</w:t>
      </w:r>
      <w:r>
        <w:rPr>
          <w:b/>
          <w:bCs/>
        </w:rPr>
        <w:t>0</w:t>
      </w:r>
    </w:p>
    <w:p w:rsidR="00D7064D" w:rsidRPr="009449A7" w:rsidRDefault="00D7064D" w:rsidP="00176518">
      <w:pPr>
        <w:pStyle w:val="ListeParagraf"/>
        <w:tabs>
          <w:tab w:val="right" w:pos="9354"/>
        </w:tabs>
        <w:spacing w:after="0" w:line="360" w:lineRule="auto"/>
        <w:ind w:left="0"/>
        <w:jc w:val="both"/>
      </w:pPr>
    </w:p>
    <w:p w:rsidR="00D7064D" w:rsidRPr="009449A7" w:rsidRDefault="00D7064D" w:rsidP="00176518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SB-F-HTP-02/01</w:t>
      </w:r>
    </w:p>
    <w:p w:rsidR="00D7064D" w:rsidRPr="009449A7" w:rsidRDefault="00D7064D" w:rsidP="00176518">
      <w:pPr>
        <w:spacing w:line="360" w:lineRule="auto"/>
        <w:jc w:val="both"/>
      </w:pPr>
      <w:r w:rsidRPr="009449A7">
        <w:rPr>
          <w:b/>
        </w:rPr>
        <w:t xml:space="preserve">HEDEF 2.1: </w:t>
      </w:r>
      <w:r w:rsidR="00D40B78" w:rsidRPr="004E724C">
        <w:t>Bölümde</w:t>
      </w:r>
      <w:r w:rsidR="008F02E3">
        <w:t xml:space="preserve"> en az 5 adet </w:t>
      </w:r>
      <w:proofErr w:type="gramStart"/>
      <w:r w:rsidR="008F02E3">
        <w:t>uluslar arası</w:t>
      </w:r>
      <w:proofErr w:type="gramEnd"/>
      <w:r w:rsidR="008F02E3">
        <w:t xml:space="preserve"> ve 5</w:t>
      </w:r>
      <w:r w:rsidR="00D40B78" w:rsidRPr="004E724C">
        <w:t xml:space="preserve"> adet ulusal m</w:t>
      </w:r>
      <w:r w:rsidR="00D40B78">
        <w:t>akalenin yayınlanması ve en az 4</w:t>
      </w:r>
      <w:r w:rsidR="00D40B78" w:rsidRPr="004E724C">
        <w:t xml:space="preserve"> uluslar arası ve 5 ulusal bildirinin farklı toplantılarda sunulması.  </w:t>
      </w:r>
    </w:p>
    <w:p w:rsidR="00D7064D" w:rsidRPr="003D3EDD" w:rsidRDefault="00D7064D" w:rsidP="00176518">
      <w:pPr>
        <w:tabs>
          <w:tab w:val="right" w:pos="9354"/>
        </w:tabs>
        <w:spacing w:line="360" w:lineRule="auto"/>
        <w:jc w:val="both"/>
      </w:pPr>
      <w:r>
        <w:t xml:space="preserve">Bölümümüzde </w:t>
      </w:r>
      <w:r w:rsidR="00B7234E">
        <w:t>6</w:t>
      </w:r>
      <w:r w:rsidRPr="003D3EDD">
        <w:t xml:space="preserve"> adet uluslararası, </w:t>
      </w:r>
      <w:r w:rsidR="00B7234E">
        <w:t>9</w:t>
      </w:r>
      <w:r w:rsidRPr="003D3EDD">
        <w:t xml:space="preserve"> adet ul</w:t>
      </w:r>
      <w:r>
        <w:t>usal yayın yapılmıştır.</w:t>
      </w:r>
      <w:r w:rsidR="008F02E3">
        <w:t xml:space="preserve"> Covid-19 </w:t>
      </w:r>
      <w:proofErr w:type="spellStart"/>
      <w:r w:rsidR="008F02E3">
        <w:t>pandemisi</w:t>
      </w:r>
      <w:proofErr w:type="spellEnd"/>
      <w:r w:rsidR="008F02E3">
        <w:t xml:space="preserve"> ile kongreler iptal olmakla birlikte </w:t>
      </w:r>
      <w:r w:rsidR="00B7234E">
        <w:t>5</w:t>
      </w:r>
      <w:r w:rsidR="005C2E85">
        <w:t xml:space="preserve"> adet uluslararası ve </w:t>
      </w:r>
      <w:r w:rsidR="00B7234E">
        <w:t>9</w:t>
      </w:r>
      <w:r w:rsidRPr="003D3EDD">
        <w:t xml:space="preserve"> adet ulusal bildiri çeşitli toplantılarda sunulmuştur.  </w:t>
      </w:r>
    </w:p>
    <w:p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>
        <w:rPr>
          <w:b/>
          <w:bCs/>
        </w:rPr>
        <w:t xml:space="preserve"> </w:t>
      </w:r>
      <w:r w:rsidR="00D40B78">
        <w:rPr>
          <w:b/>
          <w:bCs/>
        </w:rPr>
        <w:t>100</w:t>
      </w:r>
    </w:p>
    <w:p w:rsidR="00D7064D" w:rsidRPr="009449A7" w:rsidRDefault="00D7064D" w:rsidP="00176518">
      <w:pPr>
        <w:spacing w:line="360" w:lineRule="auto"/>
        <w:jc w:val="both"/>
        <w:rPr>
          <w:b/>
        </w:rPr>
      </w:pPr>
    </w:p>
    <w:p w:rsidR="00D7064D" w:rsidRPr="009449A7" w:rsidRDefault="00D7064D" w:rsidP="00176518">
      <w:pPr>
        <w:spacing w:line="360" w:lineRule="auto"/>
        <w:jc w:val="both"/>
        <w:rPr>
          <w:b/>
        </w:rPr>
      </w:pPr>
      <w:r w:rsidRPr="009449A7">
        <w:rPr>
          <w:b/>
        </w:rPr>
        <w:t>Doküman No: SB-F-HTP-02/02</w:t>
      </w:r>
    </w:p>
    <w:p w:rsidR="00D7064D" w:rsidRPr="009449A7" w:rsidRDefault="00D7064D" w:rsidP="00176518">
      <w:pPr>
        <w:spacing w:line="360" w:lineRule="auto"/>
        <w:jc w:val="both"/>
      </w:pPr>
      <w:r w:rsidRPr="009449A7">
        <w:rPr>
          <w:b/>
        </w:rPr>
        <w:t xml:space="preserve">HEDEF 2.2: </w:t>
      </w:r>
      <w:r w:rsidR="003A65D5">
        <w:t>Son sınıf öğrencilerimize</w:t>
      </w:r>
      <w:r w:rsidR="003A65D5" w:rsidRPr="004E724C">
        <w:t xml:space="preserve"> </w:t>
      </w:r>
      <w:r w:rsidR="003A65D5">
        <w:t>hizmet içi eğitim seminerleri</w:t>
      </w:r>
      <w:r w:rsidR="003A65D5" w:rsidRPr="004E724C">
        <w:t xml:space="preserve"> düzenlemek.</w:t>
      </w:r>
    </w:p>
    <w:p w:rsidR="00D7064D" w:rsidRPr="009449A7" w:rsidRDefault="003A65D5" w:rsidP="00176518">
      <w:pPr>
        <w:pStyle w:val="NormalWeb"/>
        <w:spacing w:line="360" w:lineRule="auto"/>
        <w:jc w:val="both"/>
      </w:pPr>
      <w:r>
        <w:t>Bölümümüzde Klinik Uygulama I dersleri kapsamında tüm öğretim elemanlarımız staj yerlerine giderek hizmet içi eğitim seminerleri verm</w:t>
      </w:r>
      <w:r w:rsidR="00EE2EEE">
        <w:t>işlerdir</w:t>
      </w:r>
      <w:r>
        <w:t xml:space="preserve">. </w:t>
      </w:r>
      <w:r w:rsidR="00EE2EEE">
        <w:t xml:space="preserve">Covid-19 </w:t>
      </w:r>
      <w:proofErr w:type="spellStart"/>
      <w:r w:rsidR="00EE2EEE">
        <w:t>pandemi</w:t>
      </w:r>
      <w:proofErr w:type="spellEnd"/>
      <w:r w:rsidR="00EE2EEE">
        <w:t xml:space="preserve"> döneminde ise Klinik Uygulama II dersi </w:t>
      </w:r>
      <w:r w:rsidR="00176518">
        <w:t xml:space="preserve">uzaktan eğitim </w:t>
      </w:r>
      <w:r w:rsidR="00EE2EEE">
        <w:t xml:space="preserve">olarak vaka tartışma şeklinde yürütülmüştür. </w:t>
      </w:r>
    </w:p>
    <w:p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3A65D5">
        <w:rPr>
          <w:b/>
          <w:bCs/>
        </w:rPr>
        <w:t xml:space="preserve"> 100</w:t>
      </w:r>
      <w:r w:rsidR="0011190F">
        <w:rPr>
          <w:b/>
          <w:bCs/>
        </w:rPr>
        <w:t xml:space="preserve"> </w:t>
      </w:r>
    </w:p>
    <w:p w:rsidR="00D7064D" w:rsidRDefault="00D7064D" w:rsidP="00176518">
      <w:pPr>
        <w:tabs>
          <w:tab w:val="right" w:pos="9354"/>
        </w:tabs>
        <w:spacing w:line="360" w:lineRule="auto"/>
        <w:jc w:val="both"/>
        <w:rPr>
          <w:b/>
        </w:rPr>
      </w:pPr>
    </w:p>
    <w:p w:rsidR="000D2789" w:rsidRPr="000D2789" w:rsidRDefault="000D2789" w:rsidP="000D2789">
      <w:pPr>
        <w:tabs>
          <w:tab w:val="right" w:pos="9354"/>
        </w:tabs>
        <w:spacing w:line="360" w:lineRule="auto"/>
        <w:jc w:val="both"/>
        <w:rPr>
          <w:b/>
        </w:rPr>
      </w:pPr>
      <w:r>
        <w:rPr>
          <w:b/>
        </w:rPr>
        <w:t>Doküman No: SB-F-HTP-02/03</w:t>
      </w:r>
    </w:p>
    <w:p w:rsidR="00CF2924" w:rsidRDefault="008D1732" w:rsidP="00CF2924">
      <w:pPr>
        <w:tabs>
          <w:tab w:val="right" w:pos="9354"/>
        </w:tabs>
        <w:spacing w:line="360" w:lineRule="auto"/>
        <w:jc w:val="both"/>
      </w:pPr>
      <w:r>
        <w:rPr>
          <w:b/>
        </w:rPr>
        <w:t>HEDEF 2.3</w:t>
      </w:r>
      <w:bookmarkStart w:id="0" w:name="_GoBack"/>
      <w:bookmarkEnd w:id="0"/>
      <w:r w:rsidR="000D2789" w:rsidRPr="000D2789">
        <w:rPr>
          <w:b/>
        </w:rPr>
        <w:t xml:space="preserve">: </w:t>
      </w:r>
      <w:r w:rsidR="00CF2924" w:rsidRPr="00715FF1">
        <w:t>2019-2020 akademik yılında</w:t>
      </w:r>
      <w:r w:rsidR="00CF2924">
        <w:rPr>
          <w:b/>
        </w:rPr>
        <w:t xml:space="preserve"> </w:t>
      </w:r>
      <w:r w:rsidR="00CF2924">
        <w:t>“II. Başkent Fizyoterapi Sempozyumu’nu gerçekleştirmek için organizasyon sağlamak.</w:t>
      </w:r>
    </w:p>
    <w:p w:rsidR="000D2789" w:rsidRDefault="00CF2924" w:rsidP="00CF2924">
      <w:pPr>
        <w:tabs>
          <w:tab w:val="right" w:pos="9354"/>
        </w:tabs>
        <w:spacing w:line="360" w:lineRule="auto"/>
        <w:jc w:val="both"/>
      </w:pPr>
      <w:r>
        <w:t xml:space="preserve"> </w:t>
      </w:r>
      <w:r w:rsidR="000D2789">
        <w:t xml:space="preserve">“II. Başkent Fizyoterapide Gelişmeler Öğrenci Sempozyumu” 5-6 Ekim 2019 tarihinde yaklaşık 900 </w:t>
      </w:r>
      <w:r w:rsidR="00782168">
        <w:t xml:space="preserve">kayıtlı </w:t>
      </w:r>
      <w:r w:rsidR="000D2789">
        <w:t>katılımcı ile gerçekleştirilmiştir.</w:t>
      </w:r>
    </w:p>
    <w:p w:rsidR="000D2789" w:rsidRPr="000D2789" w:rsidRDefault="000D2789" w:rsidP="000D2789">
      <w:pPr>
        <w:tabs>
          <w:tab w:val="right" w:pos="9354"/>
        </w:tabs>
        <w:spacing w:line="360" w:lineRule="auto"/>
        <w:jc w:val="both"/>
        <w:rPr>
          <w:b/>
        </w:rPr>
      </w:pPr>
      <w:r w:rsidRPr="000D2789">
        <w:rPr>
          <w:b/>
        </w:rPr>
        <w:t>Hedefe Ulaşma Oranı % 100</w:t>
      </w:r>
    </w:p>
    <w:p w:rsidR="000D2789" w:rsidRDefault="000D2789" w:rsidP="00176518">
      <w:pPr>
        <w:tabs>
          <w:tab w:val="right" w:pos="9354"/>
        </w:tabs>
        <w:spacing w:line="360" w:lineRule="auto"/>
        <w:jc w:val="both"/>
        <w:rPr>
          <w:b/>
        </w:rPr>
      </w:pPr>
    </w:p>
    <w:p w:rsidR="000D2789" w:rsidRDefault="000D2789" w:rsidP="00176518">
      <w:pPr>
        <w:tabs>
          <w:tab w:val="right" w:pos="9354"/>
        </w:tabs>
        <w:spacing w:line="360" w:lineRule="auto"/>
        <w:jc w:val="both"/>
        <w:rPr>
          <w:b/>
        </w:rPr>
      </w:pPr>
    </w:p>
    <w:p w:rsidR="00D7064D" w:rsidRPr="009449A7" w:rsidRDefault="00D7064D" w:rsidP="00176518">
      <w:pPr>
        <w:tabs>
          <w:tab w:val="right" w:pos="9354"/>
        </w:tabs>
        <w:spacing w:line="360" w:lineRule="auto"/>
        <w:jc w:val="both"/>
        <w:rPr>
          <w:b/>
          <w:bCs/>
        </w:rPr>
      </w:pPr>
      <w:r w:rsidRPr="009449A7">
        <w:rPr>
          <w:b/>
        </w:rPr>
        <w:lastRenderedPageBreak/>
        <w:t>Doküman No: SB-F-HTP-03</w:t>
      </w:r>
    </w:p>
    <w:p w:rsidR="00D7064D" w:rsidRPr="004E724C" w:rsidRDefault="00D7064D" w:rsidP="00176518">
      <w:pPr>
        <w:spacing w:line="360" w:lineRule="auto"/>
        <w:jc w:val="both"/>
      </w:pPr>
      <w:r w:rsidRPr="009449A7">
        <w:rPr>
          <w:b/>
        </w:rPr>
        <w:t>HEDEF 3</w:t>
      </w:r>
      <w:r w:rsidR="002E4D87">
        <w:rPr>
          <w:b/>
        </w:rPr>
        <w:t>.1</w:t>
      </w:r>
      <w:r w:rsidRPr="009449A7">
        <w:rPr>
          <w:b/>
        </w:rPr>
        <w:t>:</w:t>
      </w:r>
      <w:r w:rsidRPr="009449A7">
        <w:t xml:space="preserve"> </w:t>
      </w:r>
      <w:proofErr w:type="spellStart"/>
      <w:r w:rsidR="003A65D5" w:rsidRPr="004E724C">
        <w:t>Era</w:t>
      </w:r>
      <w:r w:rsidR="003A65D5">
        <w:t>smus</w:t>
      </w:r>
      <w:proofErr w:type="spellEnd"/>
      <w:r w:rsidR="003A65D5">
        <w:t xml:space="preserve"> programı ile 5 öğrenci ve 1</w:t>
      </w:r>
      <w:r w:rsidR="003A65D5" w:rsidRPr="004E724C">
        <w:t xml:space="preserve"> öğretim elemanını yurt dışına yurtdışına gitmesi için teşvik etmek.</w:t>
      </w:r>
    </w:p>
    <w:p w:rsidR="00D7064D" w:rsidRDefault="00D7064D" w:rsidP="00176518">
      <w:pPr>
        <w:spacing w:line="360" w:lineRule="auto"/>
        <w:jc w:val="both"/>
      </w:pPr>
      <w:r w:rsidRPr="004E724C">
        <w:t>Bölümümüz</w:t>
      </w:r>
      <w:r w:rsidR="005C2E85">
        <w:t xml:space="preserve">de </w:t>
      </w:r>
      <w:proofErr w:type="spellStart"/>
      <w:r w:rsidR="005C2E85">
        <w:t>Erasmus</w:t>
      </w:r>
      <w:proofErr w:type="spellEnd"/>
      <w:r w:rsidR="005C2E85">
        <w:t xml:space="preserve"> ve HUSBİK programı ile </w:t>
      </w:r>
      <w:r w:rsidR="005817A3">
        <w:t xml:space="preserve">anlaşmalar devam etmektedir. </w:t>
      </w:r>
      <w:r w:rsidR="008C3B2E">
        <w:t xml:space="preserve">Ancak Covid-19 </w:t>
      </w:r>
      <w:proofErr w:type="spellStart"/>
      <w:r w:rsidR="008C3B2E">
        <w:t>pandemisi</w:t>
      </w:r>
      <w:proofErr w:type="spellEnd"/>
      <w:r w:rsidR="008C3B2E">
        <w:t xml:space="preserve"> nedeniyle bu yıl öğrenci değişimi yapılmamıştır. </w:t>
      </w:r>
    </w:p>
    <w:p w:rsidR="00D7064D" w:rsidRPr="009449A7" w:rsidRDefault="00D7064D" w:rsidP="00176518">
      <w:pPr>
        <w:spacing w:line="360" w:lineRule="auto"/>
        <w:jc w:val="both"/>
      </w:pPr>
      <w:r w:rsidRPr="009449A7">
        <w:rPr>
          <w:b/>
          <w:bCs/>
        </w:rPr>
        <w:t>Hedefe Ulaşma Oranı %</w:t>
      </w:r>
      <w:r w:rsidR="00F7269D">
        <w:rPr>
          <w:b/>
          <w:bCs/>
        </w:rPr>
        <w:t xml:space="preserve"> </w:t>
      </w:r>
      <w:r w:rsidR="008C3B2E">
        <w:rPr>
          <w:b/>
          <w:bCs/>
        </w:rPr>
        <w:t>0</w:t>
      </w:r>
    </w:p>
    <w:p w:rsidR="003A65D5" w:rsidRDefault="003A65D5" w:rsidP="005C2E85">
      <w:pPr>
        <w:tabs>
          <w:tab w:val="right" w:pos="9354"/>
        </w:tabs>
        <w:spacing w:line="360" w:lineRule="auto"/>
        <w:jc w:val="both"/>
        <w:rPr>
          <w:b/>
        </w:rPr>
      </w:pPr>
    </w:p>
    <w:p w:rsidR="00D7064D" w:rsidRPr="00D06C67" w:rsidRDefault="00D7064D" w:rsidP="005C2E85">
      <w:pPr>
        <w:spacing w:line="360" w:lineRule="auto"/>
        <w:jc w:val="both"/>
      </w:pPr>
      <w:r w:rsidRPr="009449A7">
        <w:rPr>
          <w:b/>
        </w:rPr>
        <w:t xml:space="preserve">Öğrenci Başarı Durumu: </w:t>
      </w:r>
      <w:r w:rsidR="008C3B2E">
        <w:t>2020</w:t>
      </w:r>
      <w:r w:rsidRPr="00D06C67">
        <w:t xml:space="preserve"> Bahar yarıyılında </w:t>
      </w:r>
      <w:r w:rsidR="008C3B2E">
        <w:t>50 öğrencimizden 47</w:t>
      </w:r>
      <w:r w:rsidRPr="00F33BBC">
        <w:t xml:space="preserve"> öğrencimiz</w:t>
      </w:r>
      <w:r w:rsidRPr="00D06C67">
        <w:t xml:space="preserve"> mezuniyet diploması almaya hak kazanmıştır.  </w:t>
      </w:r>
      <w:r w:rsidR="008C3B2E">
        <w:t xml:space="preserve">Üç öğrencimiz yaz okulunda mezun olmaya hak kazanmıştır. </w:t>
      </w:r>
    </w:p>
    <w:p w:rsidR="00D7064D" w:rsidRPr="00D06C67" w:rsidRDefault="008C3B2E" w:rsidP="005C2E85">
      <w:pPr>
        <w:spacing w:line="360" w:lineRule="auto"/>
        <w:jc w:val="both"/>
      </w:pPr>
      <w:r>
        <w:t xml:space="preserve">2019-20 akademik yılında </w:t>
      </w:r>
      <w:r w:rsidR="00D7064D" w:rsidRPr="00D06C67">
        <w:t xml:space="preserve">Bölümümüzde </w:t>
      </w:r>
      <w:r>
        <w:t xml:space="preserve">1 profesör, </w:t>
      </w:r>
      <w:r w:rsidR="004E1DD1">
        <w:t xml:space="preserve">6 doçent doktor, </w:t>
      </w:r>
      <w:r>
        <w:t>2</w:t>
      </w:r>
      <w:r w:rsidR="004E1DD1">
        <w:t xml:space="preserve"> doktor öğretim üyesi,  </w:t>
      </w:r>
      <w:r w:rsidR="00D7064D">
        <w:t xml:space="preserve">4 araştırma görevlisi </w:t>
      </w:r>
      <w:r w:rsidR="004E1DD1">
        <w:t>görev yapmaktadır.</w:t>
      </w:r>
      <w:r w:rsidR="00D7064D" w:rsidRPr="00D06C67">
        <w:t xml:space="preserve"> </w:t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140B34" w:rsidRDefault="00140B34" w:rsidP="005C2E85">
      <w:pPr>
        <w:spacing w:line="360" w:lineRule="auto"/>
        <w:ind w:firstLine="708"/>
        <w:jc w:val="both"/>
      </w:pPr>
    </w:p>
    <w:p w:rsidR="00D7064D" w:rsidRDefault="00D7064D" w:rsidP="005C2E85">
      <w:pPr>
        <w:spacing w:line="360" w:lineRule="auto"/>
        <w:ind w:firstLine="708"/>
        <w:jc w:val="both"/>
      </w:pPr>
      <w:r>
        <w:t xml:space="preserve">Anabilim dalı Başkanı </w:t>
      </w:r>
      <w:r>
        <w:tab/>
      </w:r>
      <w:r>
        <w:tab/>
      </w:r>
      <w:r>
        <w:tab/>
      </w:r>
      <w:r>
        <w:tab/>
      </w:r>
      <w:r w:rsidR="0084432A">
        <w:tab/>
      </w:r>
      <w:r>
        <w:t xml:space="preserve">Kalite Sorumlusu </w:t>
      </w:r>
    </w:p>
    <w:p w:rsidR="00D7064D" w:rsidRPr="009449A7" w:rsidRDefault="0084432A" w:rsidP="005C2E85">
      <w:pPr>
        <w:spacing w:line="360" w:lineRule="auto"/>
        <w:jc w:val="both"/>
      </w:pPr>
      <w:r>
        <w:t xml:space="preserve">     Prof. Dr.</w:t>
      </w:r>
      <w:r w:rsidR="00D7064D">
        <w:t xml:space="preserve"> H. Baran </w:t>
      </w:r>
      <w:proofErr w:type="spellStart"/>
      <w:r w:rsidR="00D7064D">
        <w:t>Yosmaoğlu</w:t>
      </w:r>
      <w:proofErr w:type="spellEnd"/>
      <w:r w:rsidR="00D7064D">
        <w:tab/>
      </w:r>
      <w:r w:rsidR="00D7064D">
        <w:tab/>
        <w:t xml:space="preserve">       </w:t>
      </w:r>
      <w:r w:rsidR="00D7064D">
        <w:tab/>
        <w:t xml:space="preserve">      </w:t>
      </w:r>
      <w:r>
        <w:t xml:space="preserve">            </w:t>
      </w:r>
      <w:r w:rsidR="00D7064D">
        <w:t>Doç. Dr. Özlem YÜRÜK</w:t>
      </w:r>
      <w:r w:rsidR="00D7064D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  <w:r w:rsidR="00D7064D" w:rsidRPr="009449A7">
        <w:tab/>
      </w: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D7064D" w:rsidRPr="009449A7" w:rsidRDefault="00D7064D" w:rsidP="005C2E85">
      <w:pPr>
        <w:spacing w:line="360" w:lineRule="auto"/>
        <w:jc w:val="both"/>
      </w:pPr>
    </w:p>
    <w:p w:rsidR="00A534D4" w:rsidRPr="00CB7B29" w:rsidRDefault="00A534D4" w:rsidP="005C2E85">
      <w:pPr>
        <w:spacing w:line="360" w:lineRule="auto"/>
      </w:pPr>
    </w:p>
    <w:sectPr w:rsidR="00A534D4" w:rsidRPr="00CB7B29" w:rsidSect="00A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D28"/>
    <w:rsid w:val="00041EA1"/>
    <w:rsid w:val="000D2789"/>
    <w:rsid w:val="0011190F"/>
    <w:rsid w:val="00140B34"/>
    <w:rsid w:val="00157B7C"/>
    <w:rsid w:val="00176518"/>
    <w:rsid w:val="002E4D87"/>
    <w:rsid w:val="00364483"/>
    <w:rsid w:val="003A65D5"/>
    <w:rsid w:val="004E1DD1"/>
    <w:rsid w:val="00503896"/>
    <w:rsid w:val="005817A3"/>
    <w:rsid w:val="005C2E85"/>
    <w:rsid w:val="005F3C9A"/>
    <w:rsid w:val="00625E5B"/>
    <w:rsid w:val="006A2B15"/>
    <w:rsid w:val="00770F9A"/>
    <w:rsid w:val="00782168"/>
    <w:rsid w:val="0084432A"/>
    <w:rsid w:val="008C3B2E"/>
    <w:rsid w:val="008D1732"/>
    <w:rsid w:val="008F02E3"/>
    <w:rsid w:val="00A534D4"/>
    <w:rsid w:val="00AC5033"/>
    <w:rsid w:val="00B7234E"/>
    <w:rsid w:val="00C1154C"/>
    <w:rsid w:val="00C25D28"/>
    <w:rsid w:val="00C45CC5"/>
    <w:rsid w:val="00CB6B55"/>
    <w:rsid w:val="00CB7B29"/>
    <w:rsid w:val="00CF2924"/>
    <w:rsid w:val="00D40B78"/>
    <w:rsid w:val="00D7064D"/>
    <w:rsid w:val="00EE2EEE"/>
    <w:rsid w:val="00F111C6"/>
    <w:rsid w:val="00F66E11"/>
    <w:rsid w:val="00F7269D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AD98"/>
  <w15:docId w15:val="{5A198CE8-2649-4BF6-9309-E1F523F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2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C25D28"/>
    <w:pPr>
      <w:ind w:left="720"/>
      <w:contextualSpacing/>
    </w:pPr>
  </w:style>
  <w:style w:type="paragraph" w:styleId="ListeParagraf">
    <w:name w:val="List Paragraph"/>
    <w:basedOn w:val="Normal"/>
    <w:uiPriority w:val="34"/>
    <w:qFormat/>
    <w:rsid w:val="00CB7B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eparagraf10">
    <w:name w:val="listeparagraf1"/>
    <w:basedOn w:val="Normal"/>
    <w:rsid w:val="006A2B15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D706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27</cp:revision>
  <cp:lastPrinted>2017-07-14T12:27:00Z</cp:lastPrinted>
  <dcterms:created xsi:type="dcterms:W3CDTF">2017-07-06T12:52:00Z</dcterms:created>
  <dcterms:modified xsi:type="dcterms:W3CDTF">2020-09-14T13:54:00Z</dcterms:modified>
</cp:coreProperties>
</file>