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4D" w:rsidRPr="009449A7" w:rsidRDefault="00D7064D" w:rsidP="005C2E85">
      <w:pPr>
        <w:spacing w:line="360" w:lineRule="auto"/>
        <w:jc w:val="center"/>
        <w:rPr>
          <w:b/>
        </w:rPr>
      </w:pPr>
      <w:r w:rsidRPr="009449A7">
        <w:rPr>
          <w:b/>
        </w:rPr>
        <w:t xml:space="preserve">SAĞLIK BİLİMLERİ FAKÜLTESİ FİZYOTERAPİ </w:t>
      </w:r>
      <w:r>
        <w:rPr>
          <w:b/>
        </w:rPr>
        <w:t>VE REHABİLİTASYON BÖLÜMÜ 2017-2018</w:t>
      </w:r>
      <w:r w:rsidRPr="009449A7">
        <w:rPr>
          <w:b/>
        </w:rPr>
        <w:t xml:space="preserve"> YILI PERFORMANS RAPORU</w:t>
      </w:r>
    </w:p>
    <w:p w:rsidR="00D7064D" w:rsidRPr="009449A7" w:rsidRDefault="00D7064D" w:rsidP="005C2E85">
      <w:pPr>
        <w:spacing w:line="360" w:lineRule="auto"/>
        <w:jc w:val="both"/>
        <w:rPr>
          <w:b/>
        </w:rPr>
      </w:pPr>
    </w:p>
    <w:p w:rsidR="00D7064D" w:rsidRPr="009449A7" w:rsidRDefault="00D7064D" w:rsidP="005C2E85">
      <w:pPr>
        <w:tabs>
          <w:tab w:val="right" w:pos="9354"/>
        </w:tabs>
        <w:spacing w:line="360" w:lineRule="auto"/>
        <w:jc w:val="both"/>
        <w:rPr>
          <w:b/>
        </w:rPr>
      </w:pPr>
      <w:r w:rsidRPr="009449A7">
        <w:rPr>
          <w:b/>
        </w:rPr>
        <w:t>Doküman No: SB-F-HTP-01</w:t>
      </w:r>
    </w:p>
    <w:p w:rsidR="00D7064D" w:rsidRDefault="00D7064D" w:rsidP="005C2E85">
      <w:pPr>
        <w:spacing w:line="360" w:lineRule="auto"/>
        <w:jc w:val="both"/>
        <w:outlineLvl w:val="0"/>
      </w:pPr>
      <w:r w:rsidRPr="009449A7">
        <w:rPr>
          <w:b/>
        </w:rPr>
        <w:t xml:space="preserve">HEDEF 1: </w:t>
      </w:r>
      <w:r w:rsidRPr="00CB7B29">
        <w:t xml:space="preserve">2017-2018 eğitim öğretim yılında kurum içinde araştırma görevlisi alımının yapılması </w:t>
      </w:r>
    </w:p>
    <w:p w:rsidR="00D7064D" w:rsidRPr="000D09B7" w:rsidRDefault="00D7064D" w:rsidP="005C2E85">
      <w:pPr>
        <w:spacing w:line="360" w:lineRule="auto"/>
        <w:jc w:val="both"/>
        <w:outlineLvl w:val="0"/>
        <w:rPr>
          <w:u w:val="single"/>
        </w:rPr>
      </w:pPr>
      <w:r w:rsidRPr="000B4890">
        <w:t xml:space="preserve">Bölümümüzde </w:t>
      </w:r>
      <w:r>
        <w:t xml:space="preserve">bu yıl kurum içi 1 doçentlik kadrosu yükseltmesi ve 2 yardımcı doçentliğe yeniden atanma durumu onaylanmakla birlikte araştırma görevlisi alımı için ilana çıkılmamıştır. </w:t>
      </w:r>
    </w:p>
    <w:p w:rsidR="00D7064D" w:rsidRPr="009449A7" w:rsidRDefault="00D7064D" w:rsidP="005C2E85">
      <w:pPr>
        <w:spacing w:line="360" w:lineRule="auto"/>
        <w:jc w:val="both"/>
      </w:pPr>
      <w:r w:rsidRPr="009449A7">
        <w:rPr>
          <w:b/>
          <w:bCs/>
        </w:rPr>
        <w:t>Hedefe Ulaşma Oranı %</w:t>
      </w:r>
      <w:r>
        <w:rPr>
          <w:b/>
          <w:bCs/>
        </w:rPr>
        <w:t xml:space="preserve"> 0</w:t>
      </w:r>
    </w:p>
    <w:p w:rsidR="00D7064D" w:rsidRPr="009449A7" w:rsidRDefault="00D7064D" w:rsidP="005C2E85">
      <w:pPr>
        <w:pStyle w:val="ListeParagraf"/>
        <w:tabs>
          <w:tab w:val="right" w:pos="9354"/>
        </w:tabs>
        <w:spacing w:after="0" w:line="360" w:lineRule="auto"/>
        <w:ind w:left="0"/>
        <w:jc w:val="both"/>
      </w:pPr>
    </w:p>
    <w:p w:rsidR="00D7064D" w:rsidRPr="009449A7" w:rsidRDefault="00D7064D" w:rsidP="005C2E85">
      <w:pPr>
        <w:spacing w:line="360" w:lineRule="auto"/>
        <w:jc w:val="both"/>
        <w:rPr>
          <w:b/>
        </w:rPr>
      </w:pPr>
      <w:r w:rsidRPr="009449A7">
        <w:rPr>
          <w:b/>
        </w:rPr>
        <w:t>Doküman No: SB-F-HTP-02/01</w:t>
      </w:r>
    </w:p>
    <w:p w:rsidR="00D7064D" w:rsidRPr="009449A7" w:rsidRDefault="00D7064D" w:rsidP="005C2E85">
      <w:pPr>
        <w:spacing w:line="360" w:lineRule="auto"/>
        <w:jc w:val="both"/>
      </w:pPr>
      <w:r w:rsidRPr="009449A7">
        <w:rPr>
          <w:b/>
        </w:rPr>
        <w:t xml:space="preserve">HEDEF 2.1: </w:t>
      </w:r>
      <w:r w:rsidRPr="004E724C">
        <w:t>Bölümde</w:t>
      </w:r>
      <w:r w:rsidR="005C2E85">
        <w:t xml:space="preserve"> en az 5 adet uluslar</w:t>
      </w:r>
      <w:r>
        <w:t>arası ve 5</w:t>
      </w:r>
      <w:r w:rsidRPr="004E724C">
        <w:t xml:space="preserve"> adet ulusal m</w:t>
      </w:r>
      <w:r>
        <w:t>akalenin yayınlanması ve en az 4</w:t>
      </w:r>
      <w:r w:rsidR="005C2E85">
        <w:t xml:space="preserve"> uluslar</w:t>
      </w:r>
      <w:r w:rsidRPr="004E724C">
        <w:t xml:space="preserve">arası ve 5 ulusal bildirinin farklı toplantılarda sunulması.  </w:t>
      </w:r>
    </w:p>
    <w:p w:rsidR="00D7064D" w:rsidRPr="003D3EDD" w:rsidRDefault="00D7064D" w:rsidP="005C2E85">
      <w:pPr>
        <w:tabs>
          <w:tab w:val="right" w:pos="9354"/>
        </w:tabs>
        <w:spacing w:line="360" w:lineRule="auto"/>
        <w:jc w:val="both"/>
      </w:pPr>
      <w:r>
        <w:t xml:space="preserve">Bölümümüzde </w:t>
      </w:r>
      <w:r w:rsidR="00364483">
        <w:t>3</w:t>
      </w:r>
      <w:r w:rsidRPr="003D3EDD">
        <w:t xml:space="preserve"> adet uluslararası, </w:t>
      </w:r>
      <w:r w:rsidR="00C45CC5">
        <w:t>4</w:t>
      </w:r>
      <w:r w:rsidRPr="003D3EDD">
        <w:t xml:space="preserve"> adet ul</w:t>
      </w:r>
      <w:r>
        <w:t xml:space="preserve">usal yayın yapılmıştır. Ayrıca </w:t>
      </w:r>
      <w:r w:rsidR="00364483">
        <w:t>16</w:t>
      </w:r>
      <w:r w:rsidR="005C2E85">
        <w:t xml:space="preserve"> adet uluslararası ve </w:t>
      </w:r>
      <w:r w:rsidR="00770F9A">
        <w:t>13</w:t>
      </w:r>
      <w:r w:rsidRPr="003D3EDD">
        <w:t xml:space="preserve"> adet ulusal bildiri çeşitli toplantılarda sunulmuştur.  </w:t>
      </w:r>
    </w:p>
    <w:p w:rsidR="00D7064D" w:rsidRPr="009449A7" w:rsidRDefault="00D7064D" w:rsidP="005C2E85">
      <w:pPr>
        <w:spacing w:line="360" w:lineRule="auto"/>
        <w:jc w:val="both"/>
      </w:pPr>
      <w:r w:rsidRPr="009449A7">
        <w:rPr>
          <w:b/>
          <w:bCs/>
        </w:rPr>
        <w:t>Hedefe Ulaşma Oranı %</w:t>
      </w:r>
      <w:r>
        <w:rPr>
          <w:b/>
          <w:bCs/>
        </w:rPr>
        <w:t xml:space="preserve"> </w:t>
      </w:r>
      <w:r w:rsidR="0011190F">
        <w:rPr>
          <w:b/>
          <w:bCs/>
        </w:rPr>
        <w:t>70</w:t>
      </w:r>
    </w:p>
    <w:p w:rsidR="00D7064D" w:rsidRPr="009449A7" w:rsidRDefault="00D7064D" w:rsidP="005C2E85">
      <w:pPr>
        <w:spacing w:line="360" w:lineRule="auto"/>
        <w:jc w:val="both"/>
        <w:rPr>
          <w:b/>
        </w:rPr>
      </w:pPr>
    </w:p>
    <w:p w:rsidR="00D7064D" w:rsidRPr="009449A7" w:rsidRDefault="00D7064D" w:rsidP="005C2E85">
      <w:pPr>
        <w:spacing w:line="360" w:lineRule="auto"/>
        <w:jc w:val="both"/>
        <w:rPr>
          <w:b/>
        </w:rPr>
      </w:pPr>
      <w:r w:rsidRPr="009449A7">
        <w:rPr>
          <w:b/>
        </w:rPr>
        <w:t>Doküman No: SB-F-HTP-02/02</w:t>
      </w:r>
    </w:p>
    <w:p w:rsidR="00D7064D" w:rsidRPr="009449A7" w:rsidRDefault="00D7064D" w:rsidP="005C2E85">
      <w:pPr>
        <w:spacing w:line="360" w:lineRule="auto"/>
        <w:jc w:val="both"/>
      </w:pPr>
      <w:r w:rsidRPr="009449A7">
        <w:rPr>
          <w:b/>
        </w:rPr>
        <w:t xml:space="preserve">HEDEF 2.2: </w:t>
      </w:r>
      <w:r w:rsidR="0011190F">
        <w:t>2018</w:t>
      </w:r>
      <w:r w:rsidR="0011190F" w:rsidRPr="004E724C">
        <w:t xml:space="preserve"> yılında “I</w:t>
      </w:r>
      <w:r w:rsidR="0011190F">
        <w:t>I</w:t>
      </w:r>
      <w:r w:rsidR="0011190F" w:rsidRPr="004E724C">
        <w:t>.</w:t>
      </w:r>
      <w:r w:rsidR="00140B34">
        <w:t xml:space="preserve"> Başkent Fizyoterapi Sempozyumu’</w:t>
      </w:r>
      <w:r w:rsidR="0011190F" w:rsidRPr="004E724C">
        <w:t>nu gerçekleştirmek için organiz</w:t>
      </w:r>
      <w:r w:rsidR="0011190F">
        <w:t>asyon sağlamak.</w:t>
      </w:r>
    </w:p>
    <w:p w:rsidR="00D7064D" w:rsidRPr="009449A7" w:rsidRDefault="0011190F" w:rsidP="005C2E85">
      <w:pPr>
        <w:pStyle w:val="NormalWeb"/>
        <w:spacing w:line="360" w:lineRule="auto"/>
      </w:pPr>
      <w:r>
        <w:t>Sempozyumun gerçekleştirilmesi bölüm içi ve bölüm dışı etkinliklerin yoğunluğundan dolayı mümkün olmamıştır. Ancak 2017 Aralık ayı içinde “</w:t>
      </w:r>
      <w:proofErr w:type="spellStart"/>
      <w:r>
        <w:t>Fizyoterapi’de</w:t>
      </w:r>
      <w:proofErr w:type="spellEnd"/>
      <w:r>
        <w:t xml:space="preserve"> tamamlayıcı </w:t>
      </w:r>
      <w:proofErr w:type="gramStart"/>
      <w:r>
        <w:t>terapiler</w:t>
      </w:r>
      <w:proofErr w:type="gramEnd"/>
      <w:r>
        <w:t xml:space="preserve">” ve </w:t>
      </w:r>
      <w:r w:rsidR="005F3C9A">
        <w:t>“</w:t>
      </w:r>
      <w:proofErr w:type="spellStart"/>
      <w:r w:rsidR="005F3C9A">
        <w:t>Biomechanics</w:t>
      </w:r>
      <w:proofErr w:type="spellEnd"/>
      <w:r w:rsidR="005F3C9A">
        <w:t xml:space="preserve"> of </w:t>
      </w:r>
      <w:proofErr w:type="spellStart"/>
      <w:r w:rsidR="005F3C9A">
        <w:t>cervical</w:t>
      </w:r>
      <w:proofErr w:type="spellEnd"/>
      <w:r w:rsidR="005F3C9A">
        <w:t xml:space="preserve"> </w:t>
      </w:r>
      <w:proofErr w:type="spellStart"/>
      <w:r w:rsidR="005F3C9A">
        <w:t>spine</w:t>
      </w:r>
      <w:proofErr w:type="spellEnd"/>
      <w:r w:rsidR="005F3C9A">
        <w:t xml:space="preserve">” konulu seminerler düzenlenmiştir. </w:t>
      </w:r>
    </w:p>
    <w:p w:rsidR="00D7064D" w:rsidRPr="009449A7" w:rsidRDefault="00D7064D" w:rsidP="005C2E85">
      <w:pPr>
        <w:spacing w:line="360" w:lineRule="auto"/>
        <w:jc w:val="both"/>
      </w:pPr>
      <w:r w:rsidRPr="009449A7">
        <w:rPr>
          <w:b/>
          <w:bCs/>
        </w:rPr>
        <w:t>Hedefe Ulaşma Oranı %</w:t>
      </w:r>
      <w:r w:rsidR="0011190F">
        <w:rPr>
          <w:b/>
          <w:bCs/>
        </w:rPr>
        <w:t xml:space="preserve"> 20 </w:t>
      </w:r>
    </w:p>
    <w:p w:rsidR="00D7064D" w:rsidRDefault="00D7064D" w:rsidP="005C2E85">
      <w:pPr>
        <w:tabs>
          <w:tab w:val="right" w:pos="9354"/>
        </w:tabs>
        <w:spacing w:line="360" w:lineRule="auto"/>
        <w:jc w:val="both"/>
        <w:rPr>
          <w:b/>
        </w:rPr>
      </w:pPr>
    </w:p>
    <w:p w:rsidR="00D7064D" w:rsidRPr="009449A7" w:rsidRDefault="00D7064D" w:rsidP="005C2E85">
      <w:pPr>
        <w:tabs>
          <w:tab w:val="right" w:pos="9354"/>
        </w:tabs>
        <w:spacing w:line="360" w:lineRule="auto"/>
        <w:jc w:val="both"/>
        <w:rPr>
          <w:b/>
          <w:bCs/>
        </w:rPr>
      </w:pPr>
      <w:r w:rsidRPr="009449A7">
        <w:rPr>
          <w:b/>
        </w:rPr>
        <w:t>Doküman No: SB-F-HTP-03</w:t>
      </w:r>
    </w:p>
    <w:p w:rsidR="00D7064D" w:rsidRPr="004E724C" w:rsidRDefault="00D7064D" w:rsidP="005C2E85">
      <w:pPr>
        <w:spacing w:line="360" w:lineRule="auto"/>
        <w:jc w:val="both"/>
      </w:pPr>
      <w:r w:rsidRPr="009449A7">
        <w:rPr>
          <w:b/>
        </w:rPr>
        <w:t>HEDEF 3:</w:t>
      </w:r>
      <w:r w:rsidRPr="009449A7">
        <w:t xml:space="preserve"> </w:t>
      </w:r>
      <w:r w:rsidRPr="004E724C">
        <w:t>ERASMUS</w:t>
      </w:r>
      <w:r>
        <w:t xml:space="preserve"> veya HUSBİK</w:t>
      </w:r>
      <w:r w:rsidRPr="004E724C">
        <w:t xml:space="preserve"> programı kapsamında, öğretim elemanları ve öğrenci </w:t>
      </w:r>
      <w:r w:rsidR="005C2E85">
        <w:t>değişim programlarını sürdürmek (</w:t>
      </w:r>
      <w:proofErr w:type="spellStart"/>
      <w:r w:rsidR="005C2E85" w:rsidRPr="004E724C">
        <w:t>Era</w:t>
      </w:r>
      <w:r w:rsidR="005C2E85">
        <w:t>smus</w:t>
      </w:r>
      <w:proofErr w:type="spellEnd"/>
      <w:r w:rsidR="005C2E85">
        <w:t xml:space="preserve"> programı ile 2 öğrenci ve 1</w:t>
      </w:r>
      <w:r w:rsidR="005C2E85" w:rsidRPr="004E724C">
        <w:t xml:space="preserve"> öğretim elemanını yurtdışına gitmesi için teşvik etmek.</w:t>
      </w:r>
      <w:r w:rsidR="005C2E85">
        <w:t>)</w:t>
      </w:r>
    </w:p>
    <w:p w:rsidR="00D7064D" w:rsidRDefault="00D7064D" w:rsidP="005C2E85">
      <w:pPr>
        <w:spacing w:line="360" w:lineRule="auto"/>
        <w:jc w:val="both"/>
      </w:pPr>
      <w:r w:rsidRPr="004E724C">
        <w:t>Bölümümüz</w:t>
      </w:r>
      <w:r w:rsidR="005C2E85">
        <w:t xml:space="preserve">de </w:t>
      </w:r>
      <w:proofErr w:type="spellStart"/>
      <w:r w:rsidR="005C2E85">
        <w:t>Erasmus</w:t>
      </w:r>
      <w:proofErr w:type="spellEnd"/>
      <w:r w:rsidR="005C2E85">
        <w:t xml:space="preserve"> ve HUSBİK programı ile bu yıl 4</w:t>
      </w:r>
      <w:r>
        <w:t xml:space="preserve"> </w:t>
      </w:r>
      <w:r w:rsidR="005C2E85">
        <w:t xml:space="preserve">öğrencimiz İspanya’ya, </w:t>
      </w:r>
      <w:r>
        <w:t xml:space="preserve">3 öğrencimiz Yunanistan, 1 öğrencimiz </w:t>
      </w:r>
      <w:r w:rsidR="005C2E85">
        <w:t>Avusturya’ya</w:t>
      </w:r>
      <w:r>
        <w:t xml:space="preserve"> </w:t>
      </w:r>
      <w:r w:rsidR="005C2E85">
        <w:t>gönderilmiştir.  Bir ö</w:t>
      </w:r>
      <w:r>
        <w:t xml:space="preserve">ğretim elemanı </w:t>
      </w:r>
      <w:r w:rsidR="005C2E85">
        <w:t xml:space="preserve">ise Hırvatistan’a gitmiştir. </w:t>
      </w:r>
    </w:p>
    <w:p w:rsidR="00D7064D" w:rsidRPr="009449A7" w:rsidRDefault="00D7064D" w:rsidP="005C2E85">
      <w:pPr>
        <w:spacing w:line="360" w:lineRule="auto"/>
        <w:jc w:val="both"/>
      </w:pPr>
      <w:r w:rsidRPr="009449A7">
        <w:rPr>
          <w:b/>
          <w:bCs/>
        </w:rPr>
        <w:t>Hedefe Ulaşma Oranı %</w:t>
      </w:r>
      <w:r w:rsidR="005C2E85">
        <w:rPr>
          <w:b/>
          <w:bCs/>
        </w:rPr>
        <w:t xml:space="preserve"> 100</w:t>
      </w:r>
    </w:p>
    <w:p w:rsidR="00D7064D" w:rsidRPr="009449A7" w:rsidRDefault="00D7064D" w:rsidP="005C2E85">
      <w:pPr>
        <w:tabs>
          <w:tab w:val="right" w:pos="9354"/>
        </w:tabs>
        <w:spacing w:line="360" w:lineRule="auto"/>
        <w:jc w:val="both"/>
        <w:rPr>
          <w:b/>
          <w:bCs/>
        </w:rPr>
      </w:pPr>
      <w:r w:rsidRPr="009449A7">
        <w:rPr>
          <w:b/>
        </w:rPr>
        <w:lastRenderedPageBreak/>
        <w:t>Doküman No: SB-F-HTP-04</w:t>
      </w:r>
    </w:p>
    <w:p w:rsidR="00D7064D" w:rsidRPr="009449A7" w:rsidRDefault="00D7064D" w:rsidP="005C2E85">
      <w:pPr>
        <w:spacing w:line="360" w:lineRule="auto"/>
        <w:jc w:val="both"/>
      </w:pPr>
      <w:r w:rsidRPr="009449A7">
        <w:rPr>
          <w:b/>
        </w:rPr>
        <w:t>HEDEF 4:</w:t>
      </w:r>
      <w:r w:rsidRPr="009449A7">
        <w:t xml:space="preserve"> </w:t>
      </w:r>
      <w:r w:rsidR="005C2E85" w:rsidRPr="00CB7B29">
        <w:t xml:space="preserve">Bölümümüzdeki sınıf, </w:t>
      </w:r>
      <w:proofErr w:type="spellStart"/>
      <w:r w:rsidR="005C2E85" w:rsidRPr="00CB7B29">
        <w:t>laboratuar</w:t>
      </w:r>
      <w:proofErr w:type="spellEnd"/>
      <w:r w:rsidR="005C2E85" w:rsidRPr="00CB7B29">
        <w:t xml:space="preserve"> ve teknolojik yetersizliklerin giderilmesi </w:t>
      </w:r>
    </w:p>
    <w:p w:rsidR="005C2E85" w:rsidRDefault="005C2E85" w:rsidP="005C2E85">
      <w:pPr>
        <w:tabs>
          <w:tab w:val="left" w:pos="284"/>
        </w:tabs>
        <w:spacing w:line="360" w:lineRule="auto"/>
        <w:jc w:val="both"/>
        <w:rPr>
          <w:b/>
          <w:bCs/>
        </w:rPr>
      </w:pPr>
      <w:r>
        <w:t xml:space="preserve">Bölüm için gerekli istekler (Egzersiz yatağı, soyunma kabini, yürüme yardımcıları) yapılarak bu isteklerin alımı yönetimin onayı ile tamamlanmıştır. Sınıf yetersizliği devam etmekle birlikte ders programları bu duruma göre ayarlanmıştır. </w:t>
      </w:r>
    </w:p>
    <w:p w:rsidR="005C2E85" w:rsidRPr="005C2E85" w:rsidRDefault="005C2E85" w:rsidP="005C2E85">
      <w:pPr>
        <w:tabs>
          <w:tab w:val="left" w:pos="284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Hedefe Ulaşma Oranı % 80</w:t>
      </w:r>
    </w:p>
    <w:p w:rsidR="00D7064D" w:rsidRPr="009449A7" w:rsidRDefault="00D7064D" w:rsidP="005C2E85">
      <w:pPr>
        <w:tabs>
          <w:tab w:val="left" w:pos="284"/>
        </w:tabs>
        <w:spacing w:line="360" w:lineRule="auto"/>
        <w:jc w:val="both"/>
      </w:pPr>
    </w:p>
    <w:p w:rsidR="00D7064D" w:rsidRPr="00D06C67" w:rsidRDefault="00D7064D" w:rsidP="005C2E85">
      <w:pPr>
        <w:spacing w:line="360" w:lineRule="auto"/>
        <w:jc w:val="both"/>
      </w:pPr>
      <w:r w:rsidRPr="009449A7">
        <w:rPr>
          <w:b/>
        </w:rPr>
        <w:t xml:space="preserve">Öğrenci Başarı Durumu: </w:t>
      </w:r>
      <w:r>
        <w:t>2017</w:t>
      </w:r>
      <w:r w:rsidRPr="00D06C67">
        <w:t xml:space="preserve"> Bahar yarıyılında </w:t>
      </w:r>
      <w:r w:rsidRPr="00F33BBC">
        <w:t>52 öğrencimiz</w:t>
      </w:r>
      <w:r w:rsidRPr="00D06C67">
        <w:t xml:space="preserve"> mezuniyet diploması almaya hak kazanmıştır.  </w:t>
      </w:r>
    </w:p>
    <w:p w:rsidR="00D7064D" w:rsidRPr="00D06C67" w:rsidRDefault="00D7064D" w:rsidP="005C2E85">
      <w:pPr>
        <w:spacing w:line="360" w:lineRule="auto"/>
        <w:jc w:val="both"/>
      </w:pPr>
      <w:r w:rsidRPr="00D06C67">
        <w:t xml:space="preserve">Bölümümüzde </w:t>
      </w:r>
      <w:r>
        <w:t>5 doçent, 3 doktoralı öğretim üyesi,  1</w:t>
      </w:r>
      <w:r w:rsidRPr="00D06C67">
        <w:t xml:space="preserve"> öğretim görevli</w:t>
      </w:r>
      <w:r>
        <w:t xml:space="preserve">si ve 4 araştırma görevlisi </w:t>
      </w:r>
      <w:r w:rsidRPr="00D06C67">
        <w:t xml:space="preserve">ders vermektedir. </w:t>
      </w:r>
    </w:p>
    <w:p w:rsidR="00D7064D" w:rsidRPr="009449A7" w:rsidRDefault="00D7064D" w:rsidP="005C2E85">
      <w:pPr>
        <w:spacing w:line="360" w:lineRule="auto"/>
        <w:jc w:val="both"/>
      </w:pPr>
    </w:p>
    <w:p w:rsidR="00D7064D" w:rsidRPr="009449A7" w:rsidRDefault="00D7064D" w:rsidP="005C2E85">
      <w:pPr>
        <w:spacing w:line="360" w:lineRule="auto"/>
        <w:jc w:val="both"/>
      </w:pPr>
    </w:p>
    <w:p w:rsidR="00140B34" w:rsidRDefault="00140B34" w:rsidP="005C2E85">
      <w:pPr>
        <w:spacing w:line="360" w:lineRule="auto"/>
        <w:ind w:firstLine="708"/>
        <w:jc w:val="both"/>
      </w:pPr>
    </w:p>
    <w:p w:rsidR="00140B34" w:rsidRDefault="00140B34" w:rsidP="005C2E85">
      <w:pPr>
        <w:spacing w:line="360" w:lineRule="auto"/>
        <w:ind w:firstLine="708"/>
        <w:jc w:val="both"/>
      </w:pPr>
    </w:p>
    <w:p w:rsidR="00D7064D" w:rsidRDefault="00D7064D" w:rsidP="005C2E85">
      <w:pPr>
        <w:spacing w:line="360" w:lineRule="auto"/>
        <w:ind w:firstLine="708"/>
        <w:jc w:val="both"/>
      </w:pPr>
      <w:bookmarkStart w:id="0" w:name="_GoBack"/>
      <w:bookmarkEnd w:id="0"/>
      <w:r>
        <w:t xml:space="preserve">Anabilim dalı Başkanı </w:t>
      </w:r>
      <w:r>
        <w:tab/>
      </w:r>
      <w:r>
        <w:tab/>
      </w:r>
      <w:r>
        <w:tab/>
      </w:r>
      <w:r>
        <w:tab/>
        <w:t xml:space="preserve">Kalite Sorumlusu </w:t>
      </w:r>
    </w:p>
    <w:p w:rsidR="00D7064D" w:rsidRPr="009449A7" w:rsidRDefault="00D7064D" w:rsidP="005C2E85">
      <w:pPr>
        <w:spacing w:line="360" w:lineRule="auto"/>
        <w:jc w:val="both"/>
      </w:pPr>
      <w:r>
        <w:t xml:space="preserve">     Doç. Dr. H. Baran </w:t>
      </w:r>
      <w:proofErr w:type="spellStart"/>
      <w:r>
        <w:t>Yosmaoğlu</w:t>
      </w:r>
      <w:proofErr w:type="spellEnd"/>
      <w:r>
        <w:tab/>
      </w:r>
      <w:r>
        <w:tab/>
        <w:t xml:space="preserve">       </w:t>
      </w:r>
      <w:r>
        <w:tab/>
        <w:t xml:space="preserve">      Doç. Dr. Özlem YÜRÜK</w:t>
      </w:r>
      <w:r>
        <w:tab/>
      </w:r>
      <w:r w:rsidRPr="009449A7">
        <w:tab/>
      </w:r>
      <w:r w:rsidRPr="009449A7">
        <w:tab/>
      </w:r>
      <w:r w:rsidRPr="009449A7">
        <w:tab/>
      </w:r>
      <w:r w:rsidRPr="009449A7">
        <w:tab/>
      </w:r>
      <w:r w:rsidRPr="009449A7">
        <w:tab/>
      </w:r>
    </w:p>
    <w:p w:rsidR="00D7064D" w:rsidRPr="009449A7" w:rsidRDefault="00D7064D" w:rsidP="005C2E85">
      <w:pPr>
        <w:spacing w:line="360" w:lineRule="auto"/>
        <w:jc w:val="both"/>
      </w:pPr>
    </w:p>
    <w:p w:rsidR="00D7064D" w:rsidRPr="009449A7" w:rsidRDefault="00D7064D" w:rsidP="005C2E85">
      <w:pPr>
        <w:spacing w:line="360" w:lineRule="auto"/>
        <w:jc w:val="both"/>
      </w:pPr>
    </w:p>
    <w:p w:rsidR="00D7064D" w:rsidRPr="009449A7" w:rsidRDefault="00D7064D" w:rsidP="005C2E85">
      <w:pPr>
        <w:spacing w:line="360" w:lineRule="auto"/>
        <w:jc w:val="both"/>
      </w:pPr>
    </w:p>
    <w:p w:rsidR="00D7064D" w:rsidRPr="009449A7" w:rsidRDefault="00D7064D" w:rsidP="005C2E85">
      <w:pPr>
        <w:spacing w:line="360" w:lineRule="auto"/>
        <w:jc w:val="both"/>
      </w:pPr>
    </w:p>
    <w:p w:rsidR="00A534D4" w:rsidRPr="00CB7B29" w:rsidRDefault="00A534D4" w:rsidP="005C2E85">
      <w:pPr>
        <w:spacing w:line="360" w:lineRule="auto"/>
      </w:pPr>
    </w:p>
    <w:sectPr w:rsidR="00A534D4" w:rsidRPr="00CB7B29" w:rsidSect="00A53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D28"/>
    <w:rsid w:val="00041EA1"/>
    <w:rsid w:val="0011190F"/>
    <w:rsid w:val="00140B34"/>
    <w:rsid w:val="00157B7C"/>
    <w:rsid w:val="00364483"/>
    <w:rsid w:val="005C2E85"/>
    <w:rsid w:val="005F3C9A"/>
    <w:rsid w:val="006A2B15"/>
    <w:rsid w:val="00770F9A"/>
    <w:rsid w:val="00A534D4"/>
    <w:rsid w:val="00C1154C"/>
    <w:rsid w:val="00C25D28"/>
    <w:rsid w:val="00C45CC5"/>
    <w:rsid w:val="00CB6B55"/>
    <w:rsid w:val="00CB7B29"/>
    <w:rsid w:val="00D7064D"/>
    <w:rsid w:val="00F111C6"/>
    <w:rsid w:val="00F66E11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9F2A"/>
  <w15:docId w15:val="{5A198CE8-2649-4BF6-9309-E1F523FD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D28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C25D28"/>
    <w:pPr>
      <w:ind w:left="720"/>
      <w:contextualSpacing/>
    </w:pPr>
  </w:style>
  <w:style w:type="paragraph" w:styleId="ListeParagraf">
    <w:name w:val="List Paragraph"/>
    <w:basedOn w:val="Normal"/>
    <w:uiPriority w:val="34"/>
    <w:qFormat/>
    <w:rsid w:val="00CB7B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eparagraf10">
    <w:name w:val="listeparagraf1"/>
    <w:basedOn w:val="Normal"/>
    <w:rsid w:val="006A2B15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D7064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10</cp:revision>
  <cp:lastPrinted>2017-07-14T12:27:00Z</cp:lastPrinted>
  <dcterms:created xsi:type="dcterms:W3CDTF">2017-07-06T12:52:00Z</dcterms:created>
  <dcterms:modified xsi:type="dcterms:W3CDTF">2018-05-03T08:45:00Z</dcterms:modified>
</cp:coreProperties>
</file>